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B7EB1" w14:textId="3F296EA4" w:rsidR="00962764" w:rsidRPr="007363EC" w:rsidRDefault="00A820A8" w:rsidP="00962764">
      <w:pPr>
        <w:autoSpaceDE w:val="0"/>
        <w:autoSpaceDN w:val="0"/>
        <w:adjustRightInd w:val="0"/>
        <w:rPr>
          <w:rFonts w:ascii="SourceSansPro-Regular" w:hAnsi="SourceSansPro-Regular" w:cs="SourceSansPro-Regular"/>
          <w:sz w:val="36"/>
          <w:szCs w:val="36"/>
        </w:rPr>
      </w:pPr>
      <w:r w:rsidRPr="00A820A8">
        <w:rPr>
          <w:rFonts w:ascii="SourceSansPro-Regular" w:hAnsi="SourceSansPro-Regular" w:cs="SourceSansPro-Regular"/>
          <w:sz w:val="36"/>
          <w:szCs w:val="36"/>
        </w:rPr>
        <w:t xml:space="preserve">Jira </w:t>
      </w:r>
      <w:r w:rsidR="0023755D">
        <w:rPr>
          <w:rFonts w:ascii="SourceSansPro-Regular" w:hAnsi="SourceSansPro-Regular" w:cs="SourceSansPro-Regular"/>
          <w:sz w:val="36"/>
          <w:szCs w:val="36"/>
        </w:rPr>
        <w:t>Search Queries</w:t>
      </w:r>
    </w:p>
    <w:p w14:paraId="046B019C" w14:textId="7EE32483" w:rsidR="0064130C" w:rsidRPr="007363EC" w:rsidRDefault="0023755D" w:rsidP="0064130C">
      <w:pPr>
        <w:autoSpaceDE w:val="0"/>
        <w:autoSpaceDN w:val="0"/>
        <w:adjustRightInd w:val="0"/>
        <w:rPr>
          <w:rFonts w:ascii="SourceSansPro-Regular" w:hAnsi="SourceSansPro-Regular" w:cs="SourceSansPro-Regular"/>
          <w:sz w:val="23"/>
          <w:szCs w:val="23"/>
        </w:rPr>
      </w:pPr>
      <w:r>
        <w:rPr>
          <w:rFonts w:ascii="SourceSansPro-Regular" w:hAnsi="SourceSansPro-Regular" w:cs="SourceSansPro-Regular"/>
          <w:sz w:val="23"/>
          <w:szCs w:val="23"/>
        </w:rPr>
        <w:t xml:space="preserve">JQL examples to find issues </w:t>
      </w:r>
      <w:r w:rsidR="00E67950">
        <w:rPr>
          <w:rFonts w:ascii="SourceSansPro-Regular" w:hAnsi="SourceSansPro-Regular" w:cs="SourceSansPro-Regular"/>
          <w:sz w:val="23"/>
          <w:szCs w:val="23"/>
        </w:rPr>
        <w:t>fast.</w:t>
      </w:r>
    </w:p>
    <w:p w14:paraId="09ACE78F" w14:textId="77777777" w:rsidR="0064130C" w:rsidRPr="007363EC" w:rsidRDefault="0064130C" w:rsidP="0064130C">
      <w:pPr>
        <w:autoSpaceDE w:val="0"/>
        <w:autoSpaceDN w:val="0"/>
        <w:adjustRightInd w:val="0"/>
        <w:rPr>
          <w:rFonts w:ascii="SourceSansPro-Regular" w:hAnsi="SourceSansPro-Regular" w:cs="SourceSansPro-Regular"/>
          <w:sz w:val="23"/>
          <w:szCs w:val="23"/>
        </w:rPr>
      </w:pPr>
    </w:p>
    <w:p w14:paraId="7DE51F86" w14:textId="4B934093" w:rsidR="0064130C" w:rsidRDefault="0023755D" w:rsidP="00A44483">
      <w:pPr>
        <w:autoSpaceDE w:val="0"/>
        <w:autoSpaceDN w:val="0"/>
        <w:adjustRightInd w:val="0"/>
        <w:spacing w:after="240"/>
        <w:rPr>
          <w:rFonts w:ascii="SourceSansPro-Regular" w:hAnsi="SourceSansPro-Regular" w:cs="SourceSansPro-Regular"/>
          <w:sz w:val="30"/>
          <w:szCs w:val="30"/>
        </w:rPr>
      </w:pPr>
      <w:r>
        <w:rPr>
          <w:rFonts w:ascii="SourceSansPro-Regular" w:hAnsi="SourceSansPro-Regular" w:cs="SourceSansPro-Regular"/>
          <w:sz w:val="30"/>
          <w:szCs w:val="30"/>
        </w:rPr>
        <w:t>Terms</w:t>
      </w:r>
    </w:p>
    <w:p w14:paraId="7ADF7A51" w14:textId="66D11AE2" w:rsidR="0023755D" w:rsidRDefault="0023755D" w:rsidP="0023755D">
      <w:pPr>
        <w:spacing w:before="100" w:after="100"/>
        <w:rPr>
          <w:rFonts w:ascii="SourceSansPro-Regular" w:hAnsi="SourceSansPro-Regular" w:cs="SourceSansPro-Regular"/>
          <w:sz w:val="23"/>
          <w:szCs w:val="23"/>
          <w:lang w:val="en-AU"/>
        </w:rPr>
      </w:pPr>
      <w:r w:rsidRPr="00133343">
        <w:rPr>
          <w:rFonts w:ascii="SourceSansPro-Regular" w:hAnsi="SourceSansPro-Regular" w:cs="SourceSansPro-Regular"/>
          <w:b/>
          <w:bCs/>
          <w:sz w:val="23"/>
          <w:szCs w:val="23"/>
        </w:rPr>
        <w:t>Query</w:t>
      </w:r>
      <w:r w:rsidRPr="00133343">
        <w:rPr>
          <w:rFonts w:ascii="SourceSansPro-Regular" w:hAnsi="SourceSansPro-Regular" w:cs="SourceSansPro-Regular"/>
          <w:sz w:val="23"/>
          <w:szCs w:val="23"/>
        </w:rPr>
        <w:t xml:space="preserve"> – a </w:t>
      </w:r>
      <w:r w:rsidR="00E67950" w:rsidRPr="00133343">
        <w:rPr>
          <w:rFonts w:ascii="SourceSansPro-Regular" w:hAnsi="SourceSansPro-Regular" w:cs="SourceSansPro-Regular"/>
          <w:sz w:val="23"/>
          <w:szCs w:val="23"/>
        </w:rPr>
        <w:t>question.</w:t>
      </w:r>
    </w:p>
    <w:p w14:paraId="6A6476E6" w14:textId="77777777" w:rsidR="0023755D" w:rsidRPr="003B51C9" w:rsidRDefault="0023755D" w:rsidP="0023755D">
      <w:pPr>
        <w:spacing w:before="100" w:after="100"/>
        <w:rPr>
          <w:rFonts w:ascii="SourceSansPro-Regular" w:hAnsi="SourceSansPro-Regular" w:cs="SourceSansPro-Regular"/>
          <w:sz w:val="22"/>
          <w:szCs w:val="22"/>
          <w:lang w:val="en-AU"/>
        </w:rPr>
      </w:pPr>
      <w:r w:rsidRPr="003B51C9">
        <w:rPr>
          <w:rFonts w:ascii="SourceSansPro-Regular" w:hAnsi="SourceSansPro-Regular" w:cs="SourceSansPro-Regular"/>
          <w:sz w:val="22"/>
          <w:szCs w:val="22"/>
          <w:lang w:val="en-AU"/>
        </w:rPr>
        <w:t xml:space="preserve">A query is another word for a question. </w:t>
      </w:r>
      <w:r w:rsidRPr="003B51C9">
        <w:rPr>
          <w:rFonts w:ascii="SourceSansPro-Regular" w:hAnsi="SourceSansPro-Regular" w:cs="SourceSansPro-Regular"/>
          <w:sz w:val="22"/>
          <w:szCs w:val="22"/>
        </w:rPr>
        <w:t xml:space="preserve">Each time you use a search engine, you’re querying the internet for web pages. When you search in Jira, you’re querying the database for issues that match your specifications. </w:t>
      </w:r>
    </w:p>
    <w:p w14:paraId="44DD5A56" w14:textId="2B3250F7" w:rsidR="0023755D" w:rsidRDefault="0023755D" w:rsidP="0023755D">
      <w:pPr>
        <w:autoSpaceDE w:val="0"/>
        <w:autoSpaceDN w:val="0"/>
        <w:adjustRightInd w:val="0"/>
        <w:spacing w:after="240"/>
        <w:rPr>
          <w:rFonts w:ascii="SourceSansPro-Regular" w:hAnsi="SourceSansPro-Regular" w:cs="SourceSansPro-Regular"/>
          <w:sz w:val="22"/>
          <w:szCs w:val="22"/>
        </w:rPr>
      </w:pPr>
      <w:r w:rsidRPr="003B51C9">
        <w:rPr>
          <w:rFonts w:ascii="SourceSansPro-Regular" w:hAnsi="SourceSansPro-Regular" w:cs="SourceSansPro-Regular"/>
          <w:sz w:val="22"/>
          <w:szCs w:val="22"/>
        </w:rPr>
        <w:t>Example: How many bugs did the Marketing team report this year?</w:t>
      </w:r>
    </w:p>
    <w:p w14:paraId="22EDC4CF" w14:textId="77777777" w:rsidR="0023755D" w:rsidRDefault="0023755D" w:rsidP="0023755D">
      <w:pPr>
        <w:spacing w:before="100" w:after="100"/>
        <w:rPr>
          <w:rFonts w:ascii="SourceSansPro-Regular" w:hAnsi="SourceSansPro-Regular" w:cs="SourceSansPro-Regular"/>
          <w:sz w:val="23"/>
          <w:szCs w:val="23"/>
        </w:rPr>
      </w:pPr>
      <w:r w:rsidRPr="00133343">
        <w:rPr>
          <w:rFonts w:ascii="SourceSansPro-Regular" w:hAnsi="SourceSansPro-Regular" w:cs="SourceSansPro-Regular"/>
          <w:b/>
          <w:bCs/>
          <w:sz w:val="23"/>
          <w:szCs w:val="23"/>
        </w:rPr>
        <w:t>JQL</w:t>
      </w:r>
      <w:r w:rsidRPr="00133343">
        <w:rPr>
          <w:rFonts w:ascii="SourceSansPro-Regular" w:hAnsi="SourceSansPro-Regular" w:cs="SourceSansPro-Regular"/>
          <w:sz w:val="23"/>
          <w:szCs w:val="23"/>
        </w:rPr>
        <w:t xml:space="preserve"> – Jira Query Language</w:t>
      </w:r>
    </w:p>
    <w:p w14:paraId="16A3F691" w14:textId="77777777" w:rsidR="0023755D" w:rsidRPr="003B51C9" w:rsidRDefault="0023755D" w:rsidP="0023755D">
      <w:pPr>
        <w:spacing w:before="100" w:after="100"/>
        <w:rPr>
          <w:rFonts w:ascii="SourceSansPro-Regular" w:hAnsi="SourceSansPro-Regular" w:cs="SourceSansPro-Regular"/>
          <w:sz w:val="22"/>
          <w:szCs w:val="22"/>
        </w:rPr>
      </w:pPr>
      <w:r w:rsidRPr="003B51C9">
        <w:rPr>
          <w:rFonts w:ascii="SourceSansPro-Regular" w:hAnsi="SourceSansPro-Regular" w:cs="SourceSansPro-Regular"/>
          <w:sz w:val="22"/>
          <w:szCs w:val="22"/>
        </w:rPr>
        <w:t xml:space="preserve">JQL is the way to search through thousands of issues to find the few you’re looking for. It’s also the way to control which issues appear on a board, and the data displayed on dashboards and in reports. </w:t>
      </w:r>
    </w:p>
    <w:p w14:paraId="2B36E973" w14:textId="77777777" w:rsidR="0023755D" w:rsidRPr="00A44483" w:rsidRDefault="0023755D" w:rsidP="0023755D">
      <w:pPr>
        <w:spacing w:before="100" w:after="100"/>
        <w:rPr>
          <w:rFonts w:ascii="SourceSansPro-Regular" w:hAnsi="SourceSansPro-Regular" w:cs="SourceSansPro-Regular"/>
          <w:sz w:val="23"/>
          <w:szCs w:val="23"/>
        </w:rPr>
      </w:pPr>
      <w:r w:rsidRPr="00E05647">
        <w:rPr>
          <w:rFonts w:ascii="SourceSansPro-Regular" w:hAnsi="SourceSansPro-Regular" w:cs="SourceSansPro-Regular"/>
          <w:noProof/>
          <w:sz w:val="23"/>
          <w:szCs w:val="23"/>
        </w:rPr>
        <w:drawing>
          <wp:inline distT="0" distB="0" distL="0" distR="0" wp14:anchorId="3A385DBF" wp14:editId="1F712FA5">
            <wp:extent cx="1422400" cy="1112633"/>
            <wp:effectExtent l="0" t="0" r="6350" b="0"/>
            <wp:docPr id="8" name="Picture 7" descr="A screenshot of a cell phon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CF21629-ECCE-4B63-B01F-A15F0EB8AD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A screenshot of a cell phone&#10;&#10;Description automatically generated">
                      <a:extLst>
                        <a:ext uri="{FF2B5EF4-FFF2-40B4-BE49-F238E27FC236}">
                          <a16:creationId xmlns:a16="http://schemas.microsoft.com/office/drawing/2014/main" id="{7CF21629-ECCE-4B63-B01F-A15F0EB8AD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26797" cy="111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A6B345" w14:textId="3651BD0A" w:rsidR="0023755D" w:rsidRDefault="0023755D" w:rsidP="0023755D">
      <w:pPr>
        <w:autoSpaceDE w:val="0"/>
        <w:autoSpaceDN w:val="0"/>
        <w:adjustRightInd w:val="0"/>
        <w:spacing w:before="240" w:after="240"/>
        <w:rPr>
          <w:rFonts w:ascii="SourceSansPro-Regular" w:hAnsi="SourceSansPro-Regular" w:cs="SourceSansPro-Regular"/>
          <w:sz w:val="30"/>
          <w:szCs w:val="30"/>
        </w:rPr>
      </w:pPr>
      <w:r>
        <w:rPr>
          <w:rFonts w:ascii="SourceSansPro-Regular" w:hAnsi="SourceSansPro-Regular" w:cs="SourceSansPro-Regular"/>
          <w:sz w:val="30"/>
          <w:szCs w:val="30"/>
        </w:rPr>
        <w:t>Examples</w:t>
      </w:r>
    </w:p>
    <w:p w14:paraId="1121EEFC" w14:textId="47AD648A" w:rsidR="00E05647" w:rsidRPr="005B1DCF" w:rsidRDefault="00EE0C75" w:rsidP="005B1DCF">
      <w:pPr>
        <w:autoSpaceDE w:val="0"/>
        <w:autoSpaceDN w:val="0"/>
        <w:adjustRightInd w:val="0"/>
        <w:spacing w:after="240"/>
        <w:rPr>
          <w:rFonts w:ascii="SourceSansPro-Regular" w:hAnsi="SourceSansPro-Regular" w:cs="SourceSansPro-Regular"/>
          <w:sz w:val="22"/>
          <w:szCs w:val="22"/>
        </w:rPr>
      </w:pPr>
      <w:r w:rsidRPr="00EE0C75">
        <w:rPr>
          <w:rFonts w:ascii="SourceSansPro-Regular" w:hAnsi="SourceSansPro-Regular" w:cs="SourceSansPro-Regular"/>
          <w:sz w:val="22"/>
          <w:szCs w:val="22"/>
        </w:rPr>
        <w:t>Use these sample queries as a starting point and further customize them to meet your needs. Try changing values and combining different clauses</w:t>
      </w:r>
      <w:r w:rsidR="009B3599">
        <w:rPr>
          <w:rFonts w:ascii="SourceSansPro-Regular" w:hAnsi="SourceSansPro-Regular" w:cs="SourceSansPro-Regular"/>
          <w:sz w:val="22"/>
          <w:szCs w:val="22"/>
        </w:rPr>
        <w:t xml:space="preserve">. </w:t>
      </w:r>
    </w:p>
    <w:tbl>
      <w:tblPr>
        <w:tblW w:w="5000" w:type="pct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80"/>
        <w:gridCol w:w="5401"/>
        <w:gridCol w:w="3499"/>
      </w:tblGrid>
      <w:tr w:rsidR="005B1DCF" w:rsidRPr="00133343" w14:paraId="14367F98" w14:textId="77777777" w:rsidTr="00E67950">
        <w:trPr>
          <w:trHeight w:val="304"/>
        </w:trPr>
        <w:tc>
          <w:tcPr>
            <w:tcW w:w="872" w:type="pct"/>
            <w:tcBorders>
              <w:top w:val="single" w:sz="8" w:space="0" w:color="404145"/>
              <w:left w:val="single" w:sz="8" w:space="0" w:color="404145"/>
              <w:bottom w:val="single" w:sz="8" w:space="0" w:color="404145"/>
              <w:right w:val="single" w:sz="8" w:space="0" w:color="FFFFFF"/>
            </w:tcBorders>
            <w:shd w:val="clear" w:color="auto" w:fill="0077B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D9FB68" w14:textId="7C96711C" w:rsidR="005B1DCF" w:rsidRPr="00133343" w:rsidRDefault="005B1DCF" w:rsidP="005B1DCF">
            <w:pPr>
              <w:rPr>
                <w:rFonts w:ascii="SourceSansPro-Regular" w:hAnsi="SourceSansPro-Regular" w:cs="SourceSansPro-Regular"/>
                <w:b/>
                <w:bCs/>
                <w:color w:val="FFFFFF" w:themeColor="background1"/>
                <w:sz w:val="23"/>
                <w:szCs w:val="23"/>
              </w:rPr>
            </w:pPr>
            <w:r>
              <w:rPr>
                <w:rFonts w:ascii="SourceSansPro-Regular" w:hAnsi="SourceSansPro-Regular" w:cs="SourceSansPro-Regular"/>
                <w:b/>
                <w:bCs/>
                <w:color w:val="FFFFFF" w:themeColor="background1"/>
                <w:sz w:val="23"/>
                <w:szCs w:val="23"/>
              </w:rPr>
              <w:t>Example</w:t>
            </w:r>
          </w:p>
        </w:tc>
        <w:tc>
          <w:tcPr>
            <w:tcW w:w="2505" w:type="pct"/>
            <w:tcBorders>
              <w:top w:val="single" w:sz="8" w:space="0" w:color="404145"/>
              <w:left w:val="single" w:sz="8" w:space="0" w:color="FFFFFF"/>
              <w:bottom w:val="single" w:sz="8" w:space="0" w:color="404145"/>
              <w:right w:val="single" w:sz="8" w:space="0" w:color="FFFFFF"/>
            </w:tcBorders>
            <w:shd w:val="clear" w:color="auto" w:fill="0077B5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2270F3D" w14:textId="31826B9B" w:rsidR="005B1DCF" w:rsidRDefault="005B1DCF" w:rsidP="005B1DCF">
            <w:pPr>
              <w:rPr>
                <w:rFonts w:ascii="SourceSansPro-Regular" w:hAnsi="SourceSansPro-Regular" w:cs="SourceSansPro-Regular"/>
                <w:b/>
                <w:bCs/>
                <w:color w:val="FFFFFF" w:themeColor="background1"/>
                <w:sz w:val="23"/>
                <w:szCs w:val="23"/>
              </w:rPr>
            </w:pPr>
            <w:r>
              <w:rPr>
                <w:rFonts w:ascii="SourceSansPro-Regular" w:hAnsi="SourceSansPro-Regular" w:cs="SourceSansPro-Regular"/>
                <w:b/>
                <w:bCs/>
                <w:color w:val="FFFFFF" w:themeColor="background1"/>
                <w:sz w:val="23"/>
                <w:szCs w:val="23"/>
              </w:rPr>
              <w:t>JQL</w:t>
            </w:r>
          </w:p>
        </w:tc>
        <w:tc>
          <w:tcPr>
            <w:tcW w:w="1623" w:type="pct"/>
            <w:tcBorders>
              <w:top w:val="single" w:sz="8" w:space="0" w:color="404145"/>
              <w:left w:val="single" w:sz="8" w:space="0" w:color="FFFFFF"/>
              <w:bottom w:val="single" w:sz="8" w:space="0" w:color="404145"/>
              <w:right w:val="single" w:sz="8" w:space="0" w:color="404145"/>
            </w:tcBorders>
            <w:shd w:val="clear" w:color="auto" w:fill="0077B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8EB806" w14:textId="00F58B31" w:rsidR="005B1DCF" w:rsidRPr="00133343" w:rsidRDefault="0036654B" w:rsidP="005B1DCF">
            <w:pPr>
              <w:rPr>
                <w:rFonts w:ascii="SourceSansPro-Regular" w:hAnsi="SourceSansPro-Regular" w:cs="SourceSansPro-Regular"/>
                <w:b/>
                <w:bCs/>
                <w:color w:val="FFFFFF" w:themeColor="background1"/>
                <w:sz w:val="23"/>
                <w:szCs w:val="23"/>
              </w:rPr>
            </w:pPr>
            <w:r>
              <w:rPr>
                <w:rFonts w:ascii="SourceSansPro-Regular" w:hAnsi="SourceSansPro-Regular" w:cs="SourceSansPro-Regular"/>
                <w:b/>
                <w:bCs/>
                <w:color w:val="FFFFFF" w:themeColor="background1"/>
                <w:sz w:val="23"/>
                <w:szCs w:val="23"/>
              </w:rPr>
              <w:t>Notes</w:t>
            </w:r>
          </w:p>
        </w:tc>
      </w:tr>
      <w:tr w:rsidR="00111F24" w:rsidRPr="00133343" w14:paraId="67C07955" w14:textId="77777777" w:rsidTr="00E67950">
        <w:trPr>
          <w:trHeight w:val="304"/>
        </w:trPr>
        <w:tc>
          <w:tcPr>
            <w:tcW w:w="872" w:type="pct"/>
            <w:tcBorders>
              <w:top w:val="single" w:sz="8" w:space="0" w:color="404145"/>
              <w:left w:val="single" w:sz="8" w:space="0" w:color="000000"/>
              <w:bottom w:val="single" w:sz="8" w:space="0" w:color="404145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AA7F3E" w14:textId="24DC93E7" w:rsidR="00111F24" w:rsidRPr="0056360E" w:rsidRDefault="009B3599" w:rsidP="00111F24">
            <w:pPr>
              <w:rPr>
                <w:rFonts w:ascii="Source Sans Pro" w:hAnsi="Source Sans Pro"/>
                <w:color w:val="3A3A3A"/>
                <w:sz w:val="22"/>
                <w:szCs w:val="22"/>
              </w:rPr>
            </w:pPr>
            <w:r>
              <w:rPr>
                <w:rFonts w:ascii="Source Sans Pro" w:hAnsi="Source Sans Pro"/>
                <w:color w:val="3A3A3A"/>
                <w:sz w:val="22"/>
                <w:szCs w:val="22"/>
              </w:rPr>
              <w:t>Closed tasks</w:t>
            </w:r>
          </w:p>
        </w:tc>
        <w:tc>
          <w:tcPr>
            <w:tcW w:w="2505" w:type="pct"/>
            <w:tcBorders>
              <w:top w:val="single" w:sz="8" w:space="0" w:color="404145"/>
              <w:left w:val="single" w:sz="8" w:space="0" w:color="000000"/>
              <w:bottom w:val="single" w:sz="8" w:space="0" w:color="404145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E02AF8" w14:textId="6346A627" w:rsidR="00111F24" w:rsidRPr="0009534E" w:rsidRDefault="00111F24" w:rsidP="00111F24">
            <w:pPr>
              <w:rPr>
                <w:rFonts w:ascii="Source Code Pro" w:hAnsi="Source Code Pro"/>
                <w:color w:val="3A3A3A"/>
                <w:sz w:val="18"/>
                <w:szCs w:val="18"/>
              </w:rPr>
            </w:pPr>
            <w:r w:rsidRPr="00111F24">
              <w:rPr>
                <w:rFonts w:ascii="Source Code Pro" w:hAnsi="Source Code Pro"/>
                <w:color w:val="3A3A3A"/>
                <w:sz w:val="18"/>
                <w:szCs w:val="18"/>
              </w:rPr>
              <w:t xml:space="preserve">type = </w:t>
            </w:r>
            <w:r w:rsidR="006A0E92">
              <w:rPr>
                <w:rFonts w:ascii="Source Code Pro" w:hAnsi="Source Code Pro"/>
                <w:color w:val="3A3A3A"/>
                <w:sz w:val="18"/>
                <w:szCs w:val="18"/>
              </w:rPr>
              <w:t>t</w:t>
            </w:r>
            <w:r>
              <w:rPr>
                <w:rFonts w:ascii="Source Code Pro" w:hAnsi="Source Code Pro"/>
                <w:color w:val="3A3A3A"/>
                <w:sz w:val="18"/>
                <w:szCs w:val="18"/>
              </w:rPr>
              <w:t>ask</w:t>
            </w:r>
            <w:r w:rsidRPr="00111F24">
              <w:rPr>
                <w:rFonts w:ascii="Source Code Pro" w:hAnsi="Source Code Pro"/>
                <w:color w:val="3A3A3A"/>
                <w:sz w:val="18"/>
                <w:szCs w:val="18"/>
              </w:rPr>
              <w:t> </w:t>
            </w:r>
            <w:r w:rsidR="006A0E92">
              <w:rPr>
                <w:rFonts w:ascii="Source Code Pro" w:hAnsi="Source Code Pro"/>
                <w:color w:val="3A3A3A"/>
                <w:sz w:val="18"/>
                <w:szCs w:val="18"/>
              </w:rPr>
              <w:t>AND</w:t>
            </w:r>
            <w:r w:rsidRPr="00111F24">
              <w:rPr>
                <w:rFonts w:ascii="Source Code Pro" w:hAnsi="Source Code Pro"/>
                <w:color w:val="3A3A3A"/>
                <w:sz w:val="18"/>
                <w:szCs w:val="18"/>
              </w:rPr>
              <w:t xml:space="preserve"> status = </w:t>
            </w:r>
            <w:r w:rsidR="006A0E92">
              <w:rPr>
                <w:rFonts w:ascii="Source Code Pro" w:hAnsi="Source Code Pro"/>
                <w:color w:val="3A3A3A"/>
                <w:sz w:val="18"/>
                <w:szCs w:val="18"/>
              </w:rPr>
              <w:t>c</w:t>
            </w:r>
            <w:r w:rsidRPr="00111F24">
              <w:rPr>
                <w:rFonts w:ascii="Source Code Pro" w:hAnsi="Source Code Pro"/>
                <w:color w:val="3A3A3A"/>
                <w:sz w:val="18"/>
                <w:szCs w:val="18"/>
              </w:rPr>
              <w:t>losed</w:t>
            </w:r>
          </w:p>
        </w:tc>
        <w:tc>
          <w:tcPr>
            <w:tcW w:w="1623" w:type="pct"/>
            <w:tcBorders>
              <w:top w:val="single" w:sz="8" w:space="0" w:color="404145"/>
              <w:left w:val="single" w:sz="8" w:space="0" w:color="000000"/>
              <w:bottom w:val="single" w:sz="8" w:space="0" w:color="404145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2DD1D79" w14:textId="681A3CF2" w:rsidR="00111F24" w:rsidRPr="0056360E" w:rsidRDefault="008114D8" w:rsidP="00111F24">
            <w:pPr>
              <w:rPr>
                <w:rFonts w:ascii="Source Sans Pro" w:hAnsi="Source Sans Pro"/>
                <w:color w:val="3A3A3A"/>
                <w:sz w:val="22"/>
                <w:szCs w:val="22"/>
              </w:rPr>
            </w:pPr>
            <w:r>
              <w:rPr>
                <w:rFonts w:ascii="Source Sans Pro" w:hAnsi="Source Sans Pro"/>
                <w:color w:val="3A3A3A"/>
                <w:sz w:val="22"/>
                <w:szCs w:val="22"/>
              </w:rPr>
              <w:t>Returns all task issues in the closed status</w:t>
            </w:r>
          </w:p>
        </w:tc>
      </w:tr>
      <w:tr w:rsidR="00111F24" w:rsidRPr="00133343" w14:paraId="382BE2F5" w14:textId="77777777" w:rsidTr="00E67950">
        <w:trPr>
          <w:trHeight w:val="304"/>
        </w:trPr>
        <w:tc>
          <w:tcPr>
            <w:tcW w:w="872" w:type="pct"/>
            <w:tcBorders>
              <w:top w:val="single" w:sz="8" w:space="0" w:color="404145"/>
              <w:left w:val="single" w:sz="8" w:space="0" w:color="000000"/>
              <w:bottom w:val="single" w:sz="8" w:space="0" w:color="404145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C7504C5" w14:textId="2D957B50" w:rsidR="00111F24" w:rsidRPr="0056360E" w:rsidRDefault="00111F24" w:rsidP="00111F24">
            <w:pPr>
              <w:rPr>
                <w:rFonts w:ascii="Source Sans Pro" w:hAnsi="Source Sans Pro"/>
                <w:color w:val="3A3A3A"/>
                <w:sz w:val="22"/>
                <w:szCs w:val="22"/>
              </w:rPr>
            </w:pPr>
            <w:r>
              <w:rPr>
                <w:rFonts w:ascii="Source Sans Pro" w:hAnsi="Source Sans Pro"/>
                <w:color w:val="3A3A3A"/>
                <w:sz w:val="22"/>
                <w:szCs w:val="22"/>
              </w:rPr>
              <w:t>Tasks or closed issues</w:t>
            </w:r>
          </w:p>
        </w:tc>
        <w:tc>
          <w:tcPr>
            <w:tcW w:w="2505" w:type="pct"/>
            <w:tcBorders>
              <w:top w:val="single" w:sz="8" w:space="0" w:color="404145"/>
              <w:left w:val="single" w:sz="8" w:space="0" w:color="000000"/>
              <w:bottom w:val="single" w:sz="8" w:space="0" w:color="404145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44DC07" w14:textId="4CF4C865" w:rsidR="00111F24" w:rsidRPr="0009534E" w:rsidRDefault="00111F24" w:rsidP="00111F24">
            <w:pPr>
              <w:rPr>
                <w:rFonts w:ascii="Source Code Pro" w:hAnsi="Source Code Pro"/>
                <w:color w:val="3A3A3A"/>
                <w:sz w:val="18"/>
                <w:szCs w:val="18"/>
              </w:rPr>
            </w:pPr>
            <w:r w:rsidRPr="00111F24">
              <w:rPr>
                <w:rFonts w:ascii="Source Code Pro" w:hAnsi="Source Code Pro"/>
                <w:color w:val="3A3A3A"/>
                <w:sz w:val="18"/>
                <w:szCs w:val="18"/>
              </w:rPr>
              <w:t xml:space="preserve">type = </w:t>
            </w:r>
            <w:r w:rsidR="006A0E92">
              <w:rPr>
                <w:rFonts w:ascii="Source Code Pro" w:hAnsi="Source Code Pro"/>
                <w:color w:val="3A3A3A"/>
                <w:sz w:val="18"/>
                <w:szCs w:val="18"/>
              </w:rPr>
              <w:t>t</w:t>
            </w:r>
            <w:r>
              <w:rPr>
                <w:rFonts w:ascii="Source Code Pro" w:hAnsi="Source Code Pro"/>
                <w:color w:val="3A3A3A"/>
                <w:sz w:val="18"/>
                <w:szCs w:val="18"/>
              </w:rPr>
              <w:t>ask</w:t>
            </w:r>
            <w:r w:rsidRPr="00111F24">
              <w:rPr>
                <w:rFonts w:ascii="Source Code Pro" w:hAnsi="Source Code Pro"/>
                <w:color w:val="3A3A3A"/>
                <w:sz w:val="18"/>
                <w:szCs w:val="18"/>
              </w:rPr>
              <w:t xml:space="preserve"> </w:t>
            </w:r>
            <w:r w:rsidR="006A0E92">
              <w:rPr>
                <w:rFonts w:ascii="Source Code Pro" w:hAnsi="Source Code Pro"/>
                <w:color w:val="3A3A3A"/>
                <w:sz w:val="18"/>
                <w:szCs w:val="18"/>
              </w:rPr>
              <w:t>OR</w:t>
            </w:r>
            <w:r w:rsidRPr="00111F24">
              <w:rPr>
                <w:rFonts w:ascii="Source Code Pro" w:hAnsi="Source Code Pro"/>
                <w:color w:val="3A3A3A"/>
                <w:sz w:val="18"/>
                <w:szCs w:val="18"/>
              </w:rPr>
              <w:t xml:space="preserve"> status = </w:t>
            </w:r>
            <w:r w:rsidR="006A0E92">
              <w:rPr>
                <w:rFonts w:ascii="Source Code Pro" w:hAnsi="Source Code Pro"/>
                <w:color w:val="3A3A3A"/>
                <w:sz w:val="18"/>
                <w:szCs w:val="18"/>
              </w:rPr>
              <w:t>c</w:t>
            </w:r>
            <w:r w:rsidRPr="00111F24">
              <w:rPr>
                <w:rFonts w:ascii="Source Code Pro" w:hAnsi="Source Code Pro"/>
                <w:color w:val="3A3A3A"/>
                <w:sz w:val="18"/>
                <w:szCs w:val="18"/>
              </w:rPr>
              <w:t>losed</w:t>
            </w:r>
          </w:p>
        </w:tc>
        <w:tc>
          <w:tcPr>
            <w:tcW w:w="1623" w:type="pct"/>
            <w:tcBorders>
              <w:top w:val="single" w:sz="8" w:space="0" w:color="404145"/>
              <w:left w:val="single" w:sz="8" w:space="0" w:color="000000"/>
              <w:bottom w:val="single" w:sz="8" w:space="0" w:color="404145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B99F95" w14:textId="6C1F935D" w:rsidR="00111F24" w:rsidRPr="0056360E" w:rsidRDefault="008114D8" w:rsidP="00111F24">
            <w:pPr>
              <w:rPr>
                <w:rFonts w:ascii="Source Sans Pro" w:hAnsi="Source Sans Pro"/>
                <w:color w:val="3A3A3A"/>
                <w:sz w:val="22"/>
                <w:szCs w:val="22"/>
              </w:rPr>
            </w:pPr>
            <w:r>
              <w:rPr>
                <w:rFonts w:ascii="Source Sans Pro" w:hAnsi="Source Sans Pro"/>
                <w:color w:val="3A3A3A"/>
                <w:sz w:val="22"/>
                <w:szCs w:val="22"/>
              </w:rPr>
              <w:t>Returns all task issues and issues</w:t>
            </w:r>
            <w:r w:rsidR="00AA47EB">
              <w:rPr>
                <w:rFonts w:ascii="Source Sans Pro" w:hAnsi="Source Sans Pro"/>
                <w:color w:val="3A3A3A"/>
                <w:sz w:val="22"/>
                <w:szCs w:val="22"/>
              </w:rPr>
              <w:t xml:space="preserve"> (all </w:t>
            </w:r>
            <w:r>
              <w:rPr>
                <w:rFonts w:ascii="Source Sans Pro" w:hAnsi="Source Sans Pro"/>
                <w:color w:val="3A3A3A"/>
                <w:sz w:val="22"/>
                <w:szCs w:val="22"/>
              </w:rPr>
              <w:t>types</w:t>
            </w:r>
            <w:r w:rsidR="00AA47EB">
              <w:rPr>
                <w:rFonts w:ascii="Source Sans Pro" w:hAnsi="Source Sans Pro"/>
                <w:color w:val="3A3A3A"/>
                <w:sz w:val="22"/>
                <w:szCs w:val="22"/>
              </w:rPr>
              <w:t>)</w:t>
            </w:r>
            <w:r>
              <w:rPr>
                <w:rFonts w:ascii="Source Sans Pro" w:hAnsi="Source Sans Pro"/>
                <w:color w:val="3A3A3A"/>
                <w:sz w:val="22"/>
                <w:szCs w:val="22"/>
              </w:rPr>
              <w:t xml:space="preserve"> in the closed status</w:t>
            </w:r>
          </w:p>
        </w:tc>
      </w:tr>
      <w:tr w:rsidR="00111F24" w:rsidRPr="00133343" w14:paraId="49CDA700" w14:textId="77777777" w:rsidTr="00E67950">
        <w:trPr>
          <w:trHeight w:val="304"/>
        </w:trPr>
        <w:tc>
          <w:tcPr>
            <w:tcW w:w="872" w:type="pct"/>
            <w:tcBorders>
              <w:top w:val="single" w:sz="8" w:space="0" w:color="404145"/>
              <w:left w:val="single" w:sz="8" w:space="0" w:color="000000"/>
              <w:bottom w:val="single" w:sz="8" w:space="0" w:color="404145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FB0D4FD" w14:textId="4C98314A" w:rsidR="00111F24" w:rsidRPr="0056360E" w:rsidRDefault="00AA47EB" w:rsidP="00111F24">
            <w:pPr>
              <w:rPr>
                <w:rFonts w:ascii="Source Sans Pro" w:hAnsi="Source Sans Pro"/>
                <w:color w:val="3A3A3A"/>
                <w:sz w:val="22"/>
                <w:szCs w:val="22"/>
              </w:rPr>
            </w:pPr>
            <w:r>
              <w:rPr>
                <w:rFonts w:ascii="Source Sans Pro" w:hAnsi="Source Sans Pro"/>
                <w:color w:val="3A3A3A"/>
                <w:sz w:val="22"/>
                <w:szCs w:val="22"/>
              </w:rPr>
              <w:t>I</w:t>
            </w:r>
            <w:r w:rsidR="00111F24">
              <w:rPr>
                <w:rFonts w:ascii="Source Sans Pro" w:hAnsi="Source Sans Pro"/>
                <w:color w:val="3A3A3A"/>
                <w:sz w:val="22"/>
                <w:szCs w:val="22"/>
              </w:rPr>
              <w:t>ssues in multiple statuses</w:t>
            </w:r>
          </w:p>
        </w:tc>
        <w:tc>
          <w:tcPr>
            <w:tcW w:w="2505" w:type="pct"/>
            <w:tcBorders>
              <w:top w:val="single" w:sz="8" w:space="0" w:color="404145"/>
              <w:left w:val="single" w:sz="8" w:space="0" w:color="000000"/>
              <w:bottom w:val="single" w:sz="8" w:space="0" w:color="404145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DE7E425" w14:textId="60A87975" w:rsidR="00111F24" w:rsidRPr="0009534E" w:rsidRDefault="00111F24" w:rsidP="00111F24">
            <w:pPr>
              <w:rPr>
                <w:rFonts w:ascii="Source Code Pro" w:hAnsi="Source Code Pro"/>
                <w:color w:val="3A3A3A"/>
                <w:sz w:val="18"/>
                <w:szCs w:val="18"/>
              </w:rPr>
            </w:pPr>
            <w:r w:rsidRPr="00111F24">
              <w:rPr>
                <w:rFonts w:ascii="Source Code Pro" w:hAnsi="Source Code Pro"/>
                <w:color w:val="3A3A3A"/>
                <w:sz w:val="18"/>
                <w:szCs w:val="18"/>
              </w:rPr>
              <w:t xml:space="preserve">status </w:t>
            </w:r>
            <w:r w:rsidR="006A0E92">
              <w:rPr>
                <w:rFonts w:ascii="Source Code Pro" w:hAnsi="Source Code Pro"/>
                <w:color w:val="3A3A3A"/>
                <w:sz w:val="18"/>
                <w:szCs w:val="18"/>
              </w:rPr>
              <w:t>IN</w:t>
            </w:r>
            <w:r w:rsidRPr="00111F24">
              <w:rPr>
                <w:rFonts w:ascii="Source Code Pro" w:hAnsi="Source Code Pro"/>
                <w:color w:val="3A3A3A"/>
                <w:sz w:val="18"/>
                <w:szCs w:val="18"/>
              </w:rPr>
              <w:t xml:space="preserve"> (</w:t>
            </w:r>
            <w:r w:rsidR="006A0E92">
              <w:rPr>
                <w:rFonts w:ascii="Source Code Pro" w:hAnsi="Source Code Pro"/>
                <w:color w:val="3A3A3A"/>
                <w:sz w:val="18"/>
                <w:szCs w:val="18"/>
              </w:rPr>
              <w:t>o</w:t>
            </w:r>
            <w:r w:rsidRPr="00111F24">
              <w:rPr>
                <w:rFonts w:ascii="Source Code Pro" w:hAnsi="Source Code Pro"/>
                <w:color w:val="3A3A3A"/>
                <w:sz w:val="18"/>
                <w:szCs w:val="18"/>
              </w:rPr>
              <w:t xml:space="preserve">pen, </w:t>
            </w:r>
            <w:r w:rsidR="006A0E92">
              <w:rPr>
                <w:rFonts w:ascii="Source Code Pro" w:hAnsi="Source Code Pro"/>
                <w:color w:val="3A3A3A"/>
                <w:sz w:val="18"/>
                <w:szCs w:val="18"/>
              </w:rPr>
              <w:t>n</w:t>
            </w:r>
            <w:r>
              <w:rPr>
                <w:rFonts w:ascii="Source Code Pro" w:hAnsi="Source Code Pro"/>
                <w:color w:val="3A3A3A"/>
                <w:sz w:val="18"/>
                <w:szCs w:val="18"/>
              </w:rPr>
              <w:t>ew</w:t>
            </w:r>
            <w:r w:rsidRPr="00111F24">
              <w:rPr>
                <w:rFonts w:ascii="Source Code Pro" w:hAnsi="Source Code Pro"/>
                <w:color w:val="3A3A3A"/>
                <w:sz w:val="18"/>
                <w:szCs w:val="18"/>
              </w:rPr>
              <w:t>)</w:t>
            </w:r>
          </w:p>
        </w:tc>
        <w:tc>
          <w:tcPr>
            <w:tcW w:w="1623" w:type="pct"/>
            <w:tcBorders>
              <w:top w:val="single" w:sz="8" w:space="0" w:color="404145"/>
              <w:left w:val="single" w:sz="8" w:space="0" w:color="000000"/>
              <w:bottom w:val="single" w:sz="8" w:space="0" w:color="404145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28518E" w14:textId="5D6C24BA" w:rsidR="00111F24" w:rsidRPr="0056360E" w:rsidRDefault="008114D8" w:rsidP="00111F24">
            <w:pPr>
              <w:rPr>
                <w:rFonts w:ascii="Source Sans Pro" w:hAnsi="Source Sans Pro"/>
                <w:color w:val="3A3A3A"/>
                <w:sz w:val="22"/>
                <w:szCs w:val="22"/>
              </w:rPr>
            </w:pPr>
            <w:r>
              <w:rPr>
                <w:rFonts w:ascii="Source Sans Pro" w:hAnsi="Source Sans Pro"/>
                <w:color w:val="3A3A3A"/>
                <w:sz w:val="22"/>
                <w:szCs w:val="22"/>
              </w:rPr>
              <w:t>Returns issues in the open or new statuses</w:t>
            </w:r>
          </w:p>
        </w:tc>
      </w:tr>
      <w:tr w:rsidR="00111F24" w:rsidRPr="00133343" w14:paraId="5F2EC599" w14:textId="77777777" w:rsidTr="00E67950">
        <w:trPr>
          <w:trHeight w:val="304"/>
        </w:trPr>
        <w:tc>
          <w:tcPr>
            <w:tcW w:w="872" w:type="pct"/>
            <w:tcBorders>
              <w:top w:val="single" w:sz="8" w:space="0" w:color="404145"/>
              <w:left w:val="single" w:sz="8" w:space="0" w:color="000000"/>
              <w:bottom w:val="single" w:sz="8" w:space="0" w:color="404145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361D40" w14:textId="150B296D" w:rsidR="00111F24" w:rsidRPr="0056360E" w:rsidRDefault="00AA47EB" w:rsidP="00111F24">
            <w:pPr>
              <w:rPr>
                <w:rFonts w:ascii="Source Sans Pro" w:hAnsi="Source Sans Pro"/>
                <w:color w:val="3A3A3A"/>
                <w:sz w:val="22"/>
                <w:szCs w:val="22"/>
              </w:rPr>
            </w:pPr>
            <w:r>
              <w:rPr>
                <w:rFonts w:ascii="Source Sans Pro" w:hAnsi="Source Sans Pro"/>
                <w:color w:val="3A3A3A"/>
                <w:sz w:val="22"/>
                <w:szCs w:val="22"/>
              </w:rPr>
              <w:t>I</w:t>
            </w:r>
            <w:r w:rsidR="00111F24">
              <w:rPr>
                <w:rFonts w:ascii="Source Sans Pro" w:hAnsi="Source Sans Pro"/>
                <w:color w:val="3A3A3A"/>
                <w:sz w:val="22"/>
                <w:szCs w:val="22"/>
              </w:rPr>
              <w:t>ncomplete issues</w:t>
            </w:r>
          </w:p>
        </w:tc>
        <w:tc>
          <w:tcPr>
            <w:tcW w:w="2505" w:type="pct"/>
            <w:tcBorders>
              <w:top w:val="single" w:sz="8" w:space="0" w:color="404145"/>
              <w:left w:val="single" w:sz="8" w:space="0" w:color="000000"/>
              <w:bottom w:val="single" w:sz="8" w:space="0" w:color="404145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3041328" w14:textId="77777777" w:rsidR="00AA47EB" w:rsidRDefault="00111F24" w:rsidP="00AA47EB">
            <w:pPr>
              <w:pStyle w:val="ListParagraph"/>
              <w:numPr>
                <w:ilvl w:val="0"/>
                <w:numId w:val="26"/>
              </w:numPr>
              <w:ind w:left="212" w:hanging="212"/>
              <w:rPr>
                <w:rFonts w:ascii="Source Code Pro" w:hAnsi="Source Code Pro"/>
                <w:color w:val="3A3A3A"/>
                <w:sz w:val="18"/>
                <w:szCs w:val="18"/>
              </w:rPr>
            </w:pPr>
            <w:r w:rsidRPr="008114D8">
              <w:rPr>
                <w:rFonts w:ascii="Source Code Pro" w:hAnsi="Source Code Pro"/>
                <w:color w:val="3A3A3A"/>
                <w:sz w:val="18"/>
                <w:szCs w:val="18"/>
              </w:rPr>
              <w:t xml:space="preserve">statusCategory != </w:t>
            </w:r>
            <w:r w:rsidR="006A0E92">
              <w:rPr>
                <w:rFonts w:ascii="Source Code Pro" w:hAnsi="Source Code Pro"/>
                <w:color w:val="3A3A3A"/>
                <w:sz w:val="18"/>
                <w:szCs w:val="18"/>
              </w:rPr>
              <w:t>d</w:t>
            </w:r>
            <w:r w:rsidRPr="008114D8">
              <w:rPr>
                <w:rFonts w:ascii="Source Code Pro" w:hAnsi="Source Code Pro"/>
                <w:color w:val="3A3A3A"/>
                <w:sz w:val="18"/>
                <w:szCs w:val="18"/>
              </w:rPr>
              <w:t>one</w:t>
            </w:r>
          </w:p>
          <w:p w14:paraId="190C1F6D" w14:textId="784E684C" w:rsidR="008114D8" w:rsidRPr="00AA47EB" w:rsidRDefault="008114D8" w:rsidP="00AA47EB">
            <w:pPr>
              <w:pStyle w:val="ListParagraph"/>
              <w:numPr>
                <w:ilvl w:val="0"/>
                <w:numId w:val="26"/>
              </w:numPr>
              <w:ind w:left="212" w:hanging="212"/>
              <w:rPr>
                <w:rFonts w:ascii="Source Code Pro" w:hAnsi="Source Code Pro"/>
                <w:color w:val="3A3A3A"/>
                <w:sz w:val="18"/>
                <w:szCs w:val="18"/>
              </w:rPr>
            </w:pPr>
            <w:r w:rsidRPr="00AA47EB">
              <w:rPr>
                <w:rFonts w:ascii="Source Code Pro" w:hAnsi="Source Code Pro"/>
                <w:color w:val="3A3A3A"/>
                <w:sz w:val="18"/>
                <w:szCs w:val="18"/>
              </w:rPr>
              <w:t>status NOT IN (</w:t>
            </w:r>
            <w:r w:rsidR="006A0E92" w:rsidRPr="00AA47EB">
              <w:rPr>
                <w:rFonts w:ascii="Source Code Pro" w:hAnsi="Source Code Pro"/>
                <w:color w:val="3A3A3A"/>
                <w:sz w:val="18"/>
                <w:szCs w:val="18"/>
              </w:rPr>
              <w:t>c</w:t>
            </w:r>
            <w:r w:rsidRPr="00AA47EB">
              <w:rPr>
                <w:rFonts w:ascii="Source Code Pro" w:hAnsi="Source Code Pro"/>
                <w:color w:val="3A3A3A"/>
                <w:sz w:val="18"/>
                <w:szCs w:val="18"/>
              </w:rPr>
              <w:t xml:space="preserve">losed, </w:t>
            </w:r>
            <w:r w:rsidR="006A0E92" w:rsidRPr="00AA47EB">
              <w:rPr>
                <w:rFonts w:ascii="Source Code Pro" w:hAnsi="Source Code Pro"/>
                <w:color w:val="3A3A3A"/>
                <w:sz w:val="18"/>
                <w:szCs w:val="18"/>
              </w:rPr>
              <w:t>d</w:t>
            </w:r>
            <w:r w:rsidRPr="00AA47EB">
              <w:rPr>
                <w:rFonts w:ascii="Source Code Pro" w:hAnsi="Source Code Pro"/>
                <w:color w:val="3A3A3A"/>
                <w:sz w:val="18"/>
                <w:szCs w:val="18"/>
              </w:rPr>
              <w:t>one)</w:t>
            </w:r>
          </w:p>
          <w:p w14:paraId="2E0D119E" w14:textId="6603097F" w:rsidR="008114D8" w:rsidRPr="008114D8" w:rsidRDefault="008114D8" w:rsidP="008114D8">
            <w:pPr>
              <w:pStyle w:val="ListParagraph"/>
              <w:numPr>
                <w:ilvl w:val="0"/>
                <w:numId w:val="26"/>
              </w:numPr>
              <w:ind w:left="212" w:hanging="212"/>
              <w:rPr>
                <w:rFonts w:ascii="Source Code Pro" w:hAnsi="Source Code Pro"/>
                <w:color w:val="3A3A3A"/>
                <w:sz w:val="18"/>
                <w:szCs w:val="18"/>
              </w:rPr>
            </w:pPr>
            <w:r>
              <w:rPr>
                <w:rFonts w:ascii="Source Code Pro" w:hAnsi="Source Code Pro"/>
                <w:color w:val="3A3A3A"/>
                <w:sz w:val="18"/>
                <w:szCs w:val="18"/>
              </w:rPr>
              <w:t>resolution is EMPTY</w:t>
            </w:r>
          </w:p>
        </w:tc>
        <w:tc>
          <w:tcPr>
            <w:tcW w:w="1623" w:type="pct"/>
            <w:tcBorders>
              <w:top w:val="single" w:sz="8" w:space="0" w:color="404145"/>
              <w:left w:val="single" w:sz="8" w:space="0" w:color="000000"/>
              <w:bottom w:val="single" w:sz="8" w:space="0" w:color="404145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69AD6B" w14:textId="02DD0095" w:rsidR="00111F24" w:rsidRPr="0056360E" w:rsidRDefault="008114D8" w:rsidP="00111F24">
            <w:pPr>
              <w:rPr>
                <w:rFonts w:ascii="Source Sans Pro" w:hAnsi="Source Sans Pro"/>
                <w:color w:val="3A3A3A"/>
                <w:sz w:val="22"/>
                <w:szCs w:val="22"/>
              </w:rPr>
            </w:pPr>
            <w:r>
              <w:rPr>
                <w:rFonts w:ascii="Source Sans Pro" w:hAnsi="Source Sans Pro"/>
                <w:color w:val="3A3A3A"/>
                <w:sz w:val="22"/>
                <w:szCs w:val="22"/>
              </w:rPr>
              <w:t>Three different ways to find incomplete issues</w:t>
            </w:r>
          </w:p>
        </w:tc>
      </w:tr>
      <w:tr w:rsidR="00111F24" w:rsidRPr="00133343" w14:paraId="36F2F999" w14:textId="77777777" w:rsidTr="00E67950">
        <w:trPr>
          <w:trHeight w:val="304"/>
        </w:trPr>
        <w:tc>
          <w:tcPr>
            <w:tcW w:w="872" w:type="pct"/>
            <w:tcBorders>
              <w:top w:val="single" w:sz="8" w:space="0" w:color="404145"/>
              <w:left w:val="single" w:sz="8" w:space="0" w:color="000000"/>
              <w:bottom w:val="single" w:sz="8" w:space="0" w:color="404145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C9B3A7" w14:textId="5727A197" w:rsidR="00111F24" w:rsidRPr="0056360E" w:rsidRDefault="00111F24" w:rsidP="00111F24">
            <w:pPr>
              <w:rPr>
                <w:rFonts w:ascii="Source Sans Pro" w:hAnsi="Source Sans Pro" w:cs="SourceSansPro-Regular"/>
                <w:sz w:val="22"/>
                <w:szCs w:val="22"/>
              </w:rPr>
            </w:pPr>
            <w:r w:rsidRPr="0056360E">
              <w:rPr>
                <w:rFonts w:ascii="Source Sans Pro" w:hAnsi="Source Sans Pro"/>
                <w:color w:val="3A3A3A"/>
                <w:sz w:val="22"/>
                <w:szCs w:val="22"/>
              </w:rPr>
              <w:t>Assigned to me</w:t>
            </w:r>
          </w:p>
        </w:tc>
        <w:tc>
          <w:tcPr>
            <w:tcW w:w="2505" w:type="pct"/>
            <w:tcBorders>
              <w:top w:val="single" w:sz="8" w:space="0" w:color="404145"/>
              <w:left w:val="single" w:sz="8" w:space="0" w:color="000000"/>
              <w:bottom w:val="single" w:sz="8" w:space="0" w:color="404145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1CD76E" w14:textId="5A995765" w:rsidR="00111F24" w:rsidRPr="0009534E" w:rsidRDefault="00111F24" w:rsidP="00111F24">
            <w:pPr>
              <w:rPr>
                <w:rFonts w:ascii="Source Code Pro" w:hAnsi="Source Code Pro"/>
                <w:color w:val="3A3A3A"/>
                <w:sz w:val="18"/>
                <w:szCs w:val="18"/>
              </w:rPr>
            </w:pPr>
            <w:r w:rsidRPr="0009534E">
              <w:rPr>
                <w:rFonts w:ascii="Source Code Pro" w:hAnsi="Source Code Pro"/>
                <w:color w:val="3A3A3A"/>
                <w:sz w:val="18"/>
                <w:szCs w:val="18"/>
              </w:rPr>
              <w:t xml:space="preserve">assignee = currentUser() AND statusCategory != </w:t>
            </w:r>
            <w:r w:rsidR="006A0E92">
              <w:rPr>
                <w:rFonts w:ascii="Source Code Pro" w:hAnsi="Source Code Pro"/>
                <w:color w:val="3A3A3A"/>
                <w:sz w:val="18"/>
                <w:szCs w:val="18"/>
              </w:rPr>
              <w:t>d</w:t>
            </w:r>
            <w:r w:rsidRPr="0009534E">
              <w:rPr>
                <w:rFonts w:ascii="Source Code Pro" w:hAnsi="Source Code Pro"/>
                <w:color w:val="3A3A3A"/>
                <w:sz w:val="18"/>
                <w:szCs w:val="18"/>
              </w:rPr>
              <w:t>one ORDER BY created ASC</w:t>
            </w:r>
          </w:p>
        </w:tc>
        <w:tc>
          <w:tcPr>
            <w:tcW w:w="1623" w:type="pct"/>
            <w:tcBorders>
              <w:top w:val="single" w:sz="8" w:space="0" w:color="404145"/>
              <w:left w:val="single" w:sz="8" w:space="0" w:color="000000"/>
              <w:bottom w:val="single" w:sz="8" w:space="0" w:color="404145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9FDC172" w14:textId="18C9E996" w:rsidR="00111F24" w:rsidRPr="0056360E" w:rsidRDefault="00111F24" w:rsidP="00111F24">
            <w:pPr>
              <w:rPr>
                <w:rFonts w:ascii="Source Sans Pro" w:hAnsi="Source Sans Pro" w:cs="SourceSansPro-Regular"/>
                <w:sz w:val="22"/>
                <w:szCs w:val="22"/>
              </w:rPr>
            </w:pPr>
            <w:r w:rsidRPr="0056360E">
              <w:rPr>
                <w:rFonts w:ascii="Source Sans Pro" w:hAnsi="Source Sans Pro"/>
                <w:color w:val="3A3A3A"/>
                <w:sz w:val="22"/>
                <w:szCs w:val="22"/>
              </w:rPr>
              <w:t>Issues assigned to me, that need action, ordered by oldest creation date</w:t>
            </w:r>
            <w:r w:rsidR="00AA47EB">
              <w:rPr>
                <w:rFonts w:ascii="Source Sans Pro" w:hAnsi="Source Sans Pro"/>
                <w:color w:val="3A3A3A"/>
                <w:sz w:val="22"/>
                <w:szCs w:val="22"/>
              </w:rPr>
              <w:t>,</w:t>
            </w:r>
            <w:r>
              <w:rPr>
                <w:rFonts w:ascii="Source Sans Pro" w:hAnsi="Source Sans Pro"/>
                <w:color w:val="3A3A3A"/>
                <w:sz w:val="22"/>
                <w:szCs w:val="22"/>
              </w:rPr>
              <w:t xml:space="preserve"> in </w:t>
            </w:r>
            <w:r w:rsidRPr="0056360E">
              <w:rPr>
                <w:rFonts w:ascii="Source Sans Pro" w:hAnsi="Source Sans Pro"/>
                <w:color w:val="3A3A3A"/>
                <w:sz w:val="22"/>
                <w:szCs w:val="22"/>
              </w:rPr>
              <w:t>ascending order</w:t>
            </w:r>
          </w:p>
        </w:tc>
      </w:tr>
      <w:tr w:rsidR="00111F24" w:rsidRPr="00133343" w14:paraId="3AD83E62" w14:textId="77777777" w:rsidTr="00E67950">
        <w:trPr>
          <w:trHeight w:val="304"/>
        </w:trPr>
        <w:tc>
          <w:tcPr>
            <w:tcW w:w="872" w:type="pct"/>
            <w:tcBorders>
              <w:top w:val="single" w:sz="8" w:space="0" w:color="404145"/>
              <w:left w:val="single" w:sz="8" w:space="0" w:color="000000"/>
              <w:bottom w:val="single" w:sz="8" w:space="0" w:color="404145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5E2B7D" w14:textId="63F8C76D" w:rsidR="00111F24" w:rsidRPr="0056360E" w:rsidRDefault="00111F24" w:rsidP="00111F24">
            <w:pPr>
              <w:rPr>
                <w:rFonts w:ascii="Source Sans Pro" w:hAnsi="Source Sans Pro"/>
                <w:color w:val="3A3A3A"/>
                <w:sz w:val="22"/>
                <w:szCs w:val="22"/>
              </w:rPr>
            </w:pPr>
            <w:r w:rsidRPr="0056360E">
              <w:rPr>
                <w:rFonts w:ascii="Source Sans Pro" w:hAnsi="Source Sans Pro"/>
                <w:color w:val="3A3A3A"/>
                <w:sz w:val="22"/>
                <w:szCs w:val="22"/>
              </w:rPr>
              <w:lastRenderedPageBreak/>
              <w:t>Created by me</w:t>
            </w:r>
          </w:p>
        </w:tc>
        <w:tc>
          <w:tcPr>
            <w:tcW w:w="2505" w:type="pct"/>
            <w:tcBorders>
              <w:top w:val="single" w:sz="8" w:space="0" w:color="404145"/>
              <w:left w:val="single" w:sz="8" w:space="0" w:color="000000"/>
              <w:bottom w:val="single" w:sz="8" w:space="0" w:color="404145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7AEBBB2" w14:textId="6F9FC1F0" w:rsidR="00111F24" w:rsidRPr="00111F24" w:rsidRDefault="00111F24" w:rsidP="00111F24">
            <w:pPr>
              <w:rPr>
                <w:rFonts w:ascii="Source Code Pro" w:hAnsi="Source Code Pro"/>
                <w:color w:val="3A3A3A"/>
                <w:sz w:val="18"/>
                <w:szCs w:val="18"/>
              </w:rPr>
            </w:pPr>
            <w:r w:rsidRPr="00111F24">
              <w:rPr>
                <w:rFonts w:ascii="Source Code Pro" w:hAnsi="Source Code Pro"/>
                <w:color w:val="3A3A3A"/>
                <w:sz w:val="18"/>
                <w:szCs w:val="18"/>
              </w:rPr>
              <w:t>creator = currentUser() ORDER BY created DESC</w:t>
            </w:r>
          </w:p>
        </w:tc>
        <w:tc>
          <w:tcPr>
            <w:tcW w:w="1623" w:type="pct"/>
            <w:tcBorders>
              <w:top w:val="single" w:sz="8" w:space="0" w:color="404145"/>
              <w:left w:val="single" w:sz="8" w:space="0" w:color="000000"/>
              <w:bottom w:val="single" w:sz="8" w:space="0" w:color="404145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B72A23" w14:textId="55580976" w:rsidR="00111F24" w:rsidRPr="0056360E" w:rsidRDefault="00111F24" w:rsidP="00111F24">
            <w:pPr>
              <w:rPr>
                <w:rFonts w:ascii="Source Sans Pro" w:hAnsi="Source Sans Pro"/>
                <w:color w:val="3A3A3A"/>
                <w:sz w:val="22"/>
                <w:szCs w:val="22"/>
              </w:rPr>
            </w:pPr>
            <w:r w:rsidRPr="0056360E">
              <w:rPr>
                <w:rFonts w:ascii="Source Sans Pro" w:hAnsi="Source Sans Pro"/>
                <w:color w:val="3A3A3A"/>
                <w:sz w:val="22"/>
                <w:szCs w:val="22"/>
              </w:rPr>
              <w:t xml:space="preserve">Issues I created recently </w:t>
            </w:r>
            <w:r>
              <w:rPr>
                <w:rFonts w:ascii="Source Sans Pro" w:hAnsi="Source Sans Pro"/>
                <w:color w:val="3A3A3A"/>
                <w:sz w:val="22"/>
                <w:szCs w:val="22"/>
              </w:rPr>
              <w:t xml:space="preserve">in </w:t>
            </w:r>
            <w:r w:rsidRPr="0056360E">
              <w:rPr>
                <w:rFonts w:ascii="Source Sans Pro" w:hAnsi="Source Sans Pro"/>
                <w:color w:val="3A3A3A"/>
                <w:sz w:val="22"/>
                <w:szCs w:val="22"/>
              </w:rPr>
              <w:t>descending order</w:t>
            </w:r>
          </w:p>
        </w:tc>
      </w:tr>
      <w:tr w:rsidR="0036654B" w:rsidRPr="00133343" w14:paraId="5F8E8069" w14:textId="77777777" w:rsidTr="00E67950">
        <w:trPr>
          <w:trHeight w:val="304"/>
        </w:trPr>
        <w:tc>
          <w:tcPr>
            <w:tcW w:w="872" w:type="pct"/>
            <w:tcBorders>
              <w:top w:val="single" w:sz="8" w:space="0" w:color="404145"/>
              <w:left w:val="single" w:sz="8" w:space="0" w:color="000000"/>
              <w:bottom w:val="single" w:sz="8" w:space="0" w:color="404145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BC2773" w14:textId="2A7CB464" w:rsidR="0036654B" w:rsidRPr="0056360E" w:rsidRDefault="0036654B" w:rsidP="00111F24">
            <w:pPr>
              <w:rPr>
                <w:rFonts w:ascii="Source Sans Pro" w:hAnsi="Source Sans Pro"/>
                <w:color w:val="3A3A3A"/>
                <w:sz w:val="22"/>
                <w:szCs w:val="22"/>
              </w:rPr>
            </w:pPr>
            <w:r>
              <w:rPr>
                <w:rFonts w:ascii="Source Sans Pro" w:hAnsi="Source Sans Pro"/>
                <w:color w:val="3A3A3A"/>
                <w:sz w:val="22"/>
                <w:szCs w:val="22"/>
              </w:rPr>
              <w:t>Created recently</w:t>
            </w:r>
          </w:p>
        </w:tc>
        <w:tc>
          <w:tcPr>
            <w:tcW w:w="2505" w:type="pct"/>
            <w:tcBorders>
              <w:top w:val="single" w:sz="8" w:space="0" w:color="404145"/>
              <w:left w:val="single" w:sz="8" w:space="0" w:color="000000"/>
              <w:bottom w:val="single" w:sz="8" w:space="0" w:color="404145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4238C1" w14:textId="73991114" w:rsidR="0036654B" w:rsidRPr="00111F24" w:rsidRDefault="0036654B" w:rsidP="00111F24">
            <w:pPr>
              <w:rPr>
                <w:rFonts w:ascii="Source Code Pro" w:hAnsi="Source Code Pro"/>
                <w:color w:val="3A3A3A"/>
                <w:sz w:val="18"/>
                <w:szCs w:val="18"/>
              </w:rPr>
            </w:pPr>
            <w:r>
              <w:rPr>
                <w:rFonts w:ascii="Source Code Pro" w:hAnsi="Source Code Pro"/>
                <w:color w:val="3A3A3A"/>
                <w:sz w:val="18"/>
                <w:szCs w:val="18"/>
              </w:rPr>
              <w:t>created &gt;= startOfDay</w:t>
            </w:r>
          </w:p>
        </w:tc>
        <w:tc>
          <w:tcPr>
            <w:tcW w:w="1623" w:type="pct"/>
            <w:tcBorders>
              <w:top w:val="single" w:sz="8" w:space="0" w:color="404145"/>
              <w:left w:val="single" w:sz="8" w:space="0" w:color="000000"/>
              <w:bottom w:val="single" w:sz="8" w:space="0" w:color="404145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E87ECA7" w14:textId="2F0A65F5" w:rsidR="0036654B" w:rsidRPr="0056360E" w:rsidRDefault="0036654B" w:rsidP="00111F24">
            <w:pPr>
              <w:rPr>
                <w:rFonts w:ascii="Source Sans Pro" w:hAnsi="Source Sans Pro"/>
                <w:color w:val="3A3A3A"/>
                <w:sz w:val="22"/>
                <w:szCs w:val="22"/>
              </w:rPr>
            </w:pPr>
            <w:r>
              <w:rPr>
                <w:rFonts w:ascii="Source Sans Pro" w:hAnsi="Source Sans Pro"/>
                <w:color w:val="3A3A3A"/>
                <w:sz w:val="22"/>
                <w:szCs w:val="22"/>
              </w:rPr>
              <w:t>Issues created today</w:t>
            </w:r>
          </w:p>
        </w:tc>
      </w:tr>
      <w:tr w:rsidR="00111F24" w:rsidRPr="00133343" w14:paraId="761A2421" w14:textId="77777777" w:rsidTr="00E67950">
        <w:trPr>
          <w:trHeight w:val="304"/>
        </w:trPr>
        <w:tc>
          <w:tcPr>
            <w:tcW w:w="872" w:type="pct"/>
            <w:tcBorders>
              <w:top w:val="single" w:sz="8" w:space="0" w:color="404145"/>
              <w:left w:val="single" w:sz="8" w:space="0" w:color="000000"/>
              <w:bottom w:val="single" w:sz="8" w:space="0" w:color="404145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4DDFBE3" w14:textId="0D9EB1E6" w:rsidR="00111F24" w:rsidRPr="0056360E" w:rsidRDefault="00111F24" w:rsidP="00111F24">
            <w:pPr>
              <w:rPr>
                <w:rFonts w:ascii="Source Sans Pro" w:hAnsi="Source Sans Pro"/>
                <w:color w:val="3A3A3A"/>
                <w:sz w:val="22"/>
                <w:szCs w:val="22"/>
              </w:rPr>
            </w:pPr>
            <w:r w:rsidRPr="0056360E">
              <w:rPr>
                <w:rFonts w:ascii="Source Sans Pro" w:hAnsi="Source Sans Pro"/>
                <w:color w:val="3A3A3A"/>
                <w:sz w:val="22"/>
                <w:szCs w:val="22"/>
              </w:rPr>
              <w:t>“Stale” issues</w:t>
            </w:r>
          </w:p>
        </w:tc>
        <w:tc>
          <w:tcPr>
            <w:tcW w:w="2505" w:type="pct"/>
            <w:tcBorders>
              <w:top w:val="single" w:sz="8" w:space="0" w:color="404145"/>
              <w:left w:val="single" w:sz="8" w:space="0" w:color="000000"/>
              <w:bottom w:val="single" w:sz="8" w:space="0" w:color="404145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37D52C" w14:textId="5EB572A9" w:rsidR="00111F24" w:rsidRPr="00111F24" w:rsidRDefault="00111F24" w:rsidP="00111F24">
            <w:pPr>
              <w:rPr>
                <w:rFonts w:ascii="Source Code Pro" w:hAnsi="Source Code Pro"/>
                <w:color w:val="3A3A3A"/>
                <w:sz w:val="18"/>
                <w:szCs w:val="18"/>
              </w:rPr>
            </w:pPr>
            <w:r w:rsidRPr="00111F24">
              <w:rPr>
                <w:rFonts w:ascii="Source Code Pro" w:hAnsi="Source Code Pro"/>
                <w:color w:val="3A3A3A"/>
                <w:sz w:val="18"/>
                <w:szCs w:val="18"/>
              </w:rPr>
              <w:t xml:space="preserve">statusCategory != </w:t>
            </w:r>
            <w:r w:rsidR="006A0E92">
              <w:rPr>
                <w:rFonts w:ascii="Source Code Pro" w:hAnsi="Source Code Pro"/>
                <w:color w:val="3A3A3A"/>
                <w:sz w:val="18"/>
                <w:szCs w:val="18"/>
              </w:rPr>
              <w:t>d</w:t>
            </w:r>
            <w:r w:rsidRPr="00111F24">
              <w:rPr>
                <w:rFonts w:ascii="Source Code Pro" w:hAnsi="Source Code Pro"/>
                <w:color w:val="3A3A3A"/>
                <w:sz w:val="18"/>
                <w:szCs w:val="18"/>
              </w:rPr>
              <w:t>one AND updated &lt;= -30d ORDER BY updated ASC</w:t>
            </w:r>
          </w:p>
        </w:tc>
        <w:tc>
          <w:tcPr>
            <w:tcW w:w="1623" w:type="pct"/>
            <w:tcBorders>
              <w:top w:val="single" w:sz="8" w:space="0" w:color="404145"/>
              <w:left w:val="single" w:sz="8" w:space="0" w:color="000000"/>
              <w:bottom w:val="single" w:sz="8" w:space="0" w:color="404145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14F57B" w14:textId="119F06CC" w:rsidR="00111F24" w:rsidRPr="0056360E" w:rsidRDefault="00111F24" w:rsidP="00111F24">
            <w:pPr>
              <w:rPr>
                <w:rFonts w:ascii="Source Sans Pro" w:hAnsi="Source Sans Pro"/>
                <w:color w:val="3A3A3A"/>
                <w:sz w:val="22"/>
                <w:szCs w:val="22"/>
              </w:rPr>
            </w:pPr>
            <w:r w:rsidRPr="0056360E">
              <w:rPr>
                <w:rFonts w:ascii="Source Sans Pro" w:hAnsi="Source Sans Pro"/>
                <w:color w:val="3A3A3A"/>
                <w:sz w:val="22"/>
                <w:szCs w:val="22"/>
              </w:rPr>
              <w:t>I</w:t>
            </w:r>
            <w:r>
              <w:rPr>
                <w:rFonts w:ascii="Source Sans Pro" w:hAnsi="Source Sans Pro"/>
                <w:color w:val="3A3A3A"/>
                <w:sz w:val="22"/>
                <w:szCs w:val="22"/>
              </w:rPr>
              <w:t>ncomplete issues</w:t>
            </w:r>
            <w:r w:rsidRPr="0056360E">
              <w:rPr>
                <w:rFonts w:ascii="Source Sans Pro" w:hAnsi="Source Sans Pro"/>
                <w:color w:val="3A3A3A"/>
                <w:sz w:val="22"/>
                <w:szCs w:val="22"/>
              </w:rPr>
              <w:t xml:space="preserve"> </w:t>
            </w:r>
            <w:r>
              <w:rPr>
                <w:rFonts w:ascii="Source Sans Pro" w:hAnsi="Source Sans Pro"/>
                <w:color w:val="3A3A3A"/>
                <w:sz w:val="22"/>
                <w:szCs w:val="22"/>
              </w:rPr>
              <w:t>not updated in the last thirty days</w:t>
            </w:r>
          </w:p>
        </w:tc>
      </w:tr>
      <w:tr w:rsidR="00111F24" w:rsidRPr="00133343" w14:paraId="62C32DFD" w14:textId="77777777" w:rsidTr="00E67950">
        <w:trPr>
          <w:trHeight w:val="304"/>
        </w:trPr>
        <w:tc>
          <w:tcPr>
            <w:tcW w:w="872" w:type="pct"/>
            <w:tcBorders>
              <w:top w:val="single" w:sz="8" w:space="0" w:color="404145"/>
              <w:left w:val="single" w:sz="8" w:space="0" w:color="000000"/>
              <w:bottom w:val="single" w:sz="8" w:space="0" w:color="404145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23CF8C" w14:textId="3B36E972" w:rsidR="00111F24" w:rsidRPr="0056360E" w:rsidRDefault="00111F24" w:rsidP="00111F24">
            <w:pPr>
              <w:rPr>
                <w:rFonts w:ascii="Source Sans Pro" w:hAnsi="Source Sans Pro"/>
                <w:color w:val="3A3A3A"/>
                <w:sz w:val="22"/>
                <w:szCs w:val="22"/>
              </w:rPr>
            </w:pPr>
            <w:r w:rsidRPr="0056360E">
              <w:rPr>
                <w:rFonts w:ascii="Source Sans Pro" w:hAnsi="Source Sans Pro"/>
                <w:color w:val="3A3A3A"/>
                <w:sz w:val="22"/>
                <w:szCs w:val="22"/>
              </w:rPr>
              <w:t xml:space="preserve">Not resolved by </w:t>
            </w:r>
            <w:r>
              <w:rPr>
                <w:rFonts w:ascii="Source Sans Pro" w:hAnsi="Source Sans Pro"/>
                <w:color w:val="3A3A3A"/>
                <w:sz w:val="22"/>
                <w:szCs w:val="22"/>
              </w:rPr>
              <w:t>issue’s</w:t>
            </w:r>
            <w:r w:rsidRPr="0056360E">
              <w:rPr>
                <w:rFonts w:ascii="Source Sans Pro" w:hAnsi="Source Sans Pro"/>
                <w:color w:val="3A3A3A"/>
                <w:sz w:val="22"/>
                <w:szCs w:val="22"/>
              </w:rPr>
              <w:t xml:space="preserve"> due date</w:t>
            </w:r>
          </w:p>
        </w:tc>
        <w:tc>
          <w:tcPr>
            <w:tcW w:w="2505" w:type="pct"/>
            <w:tcBorders>
              <w:top w:val="single" w:sz="8" w:space="0" w:color="404145"/>
              <w:left w:val="single" w:sz="8" w:space="0" w:color="000000"/>
              <w:bottom w:val="single" w:sz="8" w:space="0" w:color="404145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7DDFF15" w14:textId="6F20CB45" w:rsidR="00111F24" w:rsidRPr="00111F24" w:rsidRDefault="00111F24" w:rsidP="00111F24">
            <w:pPr>
              <w:rPr>
                <w:rFonts w:ascii="Source Code Pro" w:hAnsi="Source Code Pro"/>
                <w:color w:val="3A3A3A"/>
                <w:sz w:val="18"/>
                <w:szCs w:val="18"/>
              </w:rPr>
            </w:pPr>
            <w:r w:rsidRPr="00111F24">
              <w:rPr>
                <w:rFonts w:ascii="Source Code Pro" w:hAnsi="Source Code Pro"/>
                <w:color w:val="3A3A3A"/>
                <w:sz w:val="18"/>
                <w:szCs w:val="18"/>
              </w:rPr>
              <w:t>resolution is EMPTY AND due &lt;= now()</w:t>
            </w:r>
          </w:p>
        </w:tc>
        <w:tc>
          <w:tcPr>
            <w:tcW w:w="1623" w:type="pct"/>
            <w:tcBorders>
              <w:top w:val="single" w:sz="8" w:space="0" w:color="404145"/>
              <w:left w:val="single" w:sz="8" w:space="0" w:color="000000"/>
              <w:bottom w:val="single" w:sz="8" w:space="0" w:color="404145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A8F9E93" w14:textId="1F988009" w:rsidR="00111F24" w:rsidRPr="0056360E" w:rsidRDefault="00111F24" w:rsidP="00111F24">
            <w:pPr>
              <w:rPr>
                <w:rFonts w:ascii="Source Sans Pro" w:hAnsi="Source Sans Pro"/>
                <w:color w:val="3A3A3A"/>
                <w:sz w:val="22"/>
                <w:szCs w:val="22"/>
              </w:rPr>
            </w:pPr>
            <w:r w:rsidRPr="0056360E">
              <w:rPr>
                <w:rFonts w:ascii="Source Sans Pro" w:hAnsi="Source Sans Pro"/>
                <w:color w:val="3A3A3A"/>
                <w:sz w:val="22"/>
                <w:szCs w:val="22"/>
              </w:rPr>
              <w:t xml:space="preserve">Unresolved issues with a </w:t>
            </w:r>
            <w:r>
              <w:rPr>
                <w:rFonts w:ascii="Source Sans Pro" w:hAnsi="Source Sans Pro"/>
                <w:color w:val="3A3A3A"/>
                <w:sz w:val="22"/>
                <w:szCs w:val="22"/>
              </w:rPr>
              <w:t>past due</w:t>
            </w:r>
            <w:r w:rsidR="00AA47EB">
              <w:rPr>
                <w:rFonts w:ascii="Source Sans Pro" w:hAnsi="Source Sans Pro"/>
                <w:color w:val="3A3A3A"/>
                <w:sz w:val="22"/>
                <w:szCs w:val="22"/>
              </w:rPr>
              <w:t xml:space="preserve"> date</w:t>
            </w:r>
          </w:p>
        </w:tc>
      </w:tr>
      <w:tr w:rsidR="00111F24" w:rsidRPr="00133343" w14:paraId="74516446" w14:textId="77777777" w:rsidTr="00E67950">
        <w:trPr>
          <w:trHeight w:val="304"/>
        </w:trPr>
        <w:tc>
          <w:tcPr>
            <w:tcW w:w="872" w:type="pct"/>
            <w:tcBorders>
              <w:top w:val="single" w:sz="8" w:space="0" w:color="404145"/>
              <w:left w:val="single" w:sz="8" w:space="0" w:color="000000"/>
              <w:bottom w:val="single" w:sz="8" w:space="0" w:color="404145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06FE6F6" w14:textId="5115151C" w:rsidR="00111F24" w:rsidRPr="0056360E" w:rsidRDefault="00111F24" w:rsidP="00111F24">
            <w:pPr>
              <w:rPr>
                <w:rFonts w:ascii="Source Sans Pro" w:hAnsi="Source Sans Pro"/>
                <w:color w:val="3A3A3A"/>
                <w:sz w:val="22"/>
                <w:szCs w:val="22"/>
              </w:rPr>
            </w:pPr>
            <w:r w:rsidRPr="0056360E">
              <w:rPr>
                <w:rFonts w:ascii="Source Sans Pro" w:hAnsi="Source Sans Pro"/>
                <w:color w:val="3A3A3A"/>
                <w:sz w:val="22"/>
                <w:szCs w:val="22"/>
              </w:rPr>
              <w:t>Status changed this week</w:t>
            </w:r>
          </w:p>
        </w:tc>
        <w:tc>
          <w:tcPr>
            <w:tcW w:w="2505" w:type="pct"/>
            <w:tcBorders>
              <w:top w:val="single" w:sz="8" w:space="0" w:color="404145"/>
              <w:left w:val="single" w:sz="8" w:space="0" w:color="000000"/>
              <w:bottom w:val="single" w:sz="8" w:space="0" w:color="404145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FFC5DF0" w14:textId="037EDC3F" w:rsidR="00111F24" w:rsidRPr="00111F24" w:rsidRDefault="00111F24" w:rsidP="00111F24">
            <w:pPr>
              <w:rPr>
                <w:rFonts w:ascii="Source Code Pro" w:hAnsi="Source Code Pro"/>
                <w:color w:val="3A3A3A"/>
                <w:sz w:val="18"/>
                <w:szCs w:val="18"/>
              </w:rPr>
            </w:pPr>
            <w:r w:rsidRPr="00111F24">
              <w:rPr>
                <w:rFonts w:ascii="Source Code Pro" w:hAnsi="Source Code Pro"/>
                <w:color w:val="3A3A3A"/>
                <w:sz w:val="18"/>
                <w:szCs w:val="18"/>
              </w:rPr>
              <w:t xml:space="preserve">status CHANGED TO </w:t>
            </w:r>
            <w:r w:rsidR="006A0E92">
              <w:rPr>
                <w:rFonts w:ascii="Source Code Pro" w:hAnsi="Source Code Pro"/>
                <w:color w:val="3A3A3A"/>
                <w:sz w:val="18"/>
                <w:szCs w:val="18"/>
              </w:rPr>
              <w:t>c</w:t>
            </w:r>
            <w:r w:rsidRPr="00111F24">
              <w:rPr>
                <w:rFonts w:ascii="Source Code Pro" w:hAnsi="Source Code Pro"/>
                <w:color w:val="3A3A3A"/>
                <w:sz w:val="18"/>
                <w:szCs w:val="18"/>
              </w:rPr>
              <w:t>losed AFTER startOfWeek() BEFORE endOfWeek()</w:t>
            </w:r>
          </w:p>
        </w:tc>
        <w:tc>
          <w:tcPr>
            <w:tcW w:w="1623" w:type="pct"/>
            <w:tcBorders>
              <w:top w:val="single" w:sz="8" w:space="0" w:color="404145"/>
              <w:left w:val="single" w:sz="8" w:space="0" w:color="000000"/>
              <w:bottom w:val="single" w:sz="8" w:space="0" w:color="404145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AC6952" w14:textId="4256F109" w:rsidR="00111F24" w:rsidRPr="0056360E" w:rsidRDefault="00111F24" w:rsidP="00111F24">
            <w:pPr>
              <w:rPr>
                <w:rFonts w:ascii="Source Sans Pro" w:hAnsi="Source Sans Pro"/>
                <w:color w:val="3A3A3A"/>
                <w:sz w:val="22"/>
                <w:szCs w:val="22"/>
              </w:rPr>
            </w:pPr>
            <w:r w:rsidRPr="0056360E">
              <w:rPr>
                <w:rFonts w:ascii="Source Sans Pro" w:hAnsi="Source Sans Pro"/>
                <w:color w:val="3A3A3A"/>
                <w:sz w:val="22"/>
                <w:szCs w:val="22"/>
              </w:rPr>
              <w:t xml:space="preserve">Issues currently or previously in a </w:t>
            </w:r>
            <w:r>
              <w:rPr>
                <w:rFonts w:ascii="Source Sans Pro" w:hAnsi="Source Sans Pro"/>
                <w:color w:val="3A3A3A"/>
                <w:sz w:val="22"/>
                <w:szCs w:val="22"/>
              </w:rPr>
              <w:t xml:space="preserve">specific </w:t>
            </w:r>
            <w:r w:rsidRPr="0056360E">
              <w:rPr>
                <w:rFonts w:ascii="Source Sans Pro" w:hAnsi="Source Sans Pro"/>
                <w:color w:val="3A3A3A"/>
                <w:sz w:val="22"/>
                <w:szCs w:val="22"/>
              </w:rPr>
              <w:t>status in the current week</w:t>
            </w:r>
          </w:p>
        </w:tc>
      </w:tr>
      <w:tr w:rsidR="00111F24" w:rsidRPr="00133343" w14:paraId="17707CB8" w14:textId="77777777" w:rsidTr="00E67950">
        <w:trPr>
          <w:trHeight w:val="304"/>
        </w:trPr>
        <w:tc>
          <w:tcPr>
            <w:tcW w:w="872" w:type="pct"/>
            <w:tcBorders>
              <w:top w:val="single" w:sz="8" w:space="0" w:color="404145"/>
              <w:left w:val="single" w:sz="8" w:space="0" w:color="000000"/>
              <w:bottom w:val="single" w:sz="8" w:space="0" w:color="404145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3A91A23" w14:textId="187159FE" w:rsidR="00111F24" w:rsidRPr="0056360E" w:rsidRDefault="00111F24" w:rsidP="00111F24">
            <w:pPr>
              <w:rPr>
                <w:rFonts w:ascii="Source Sans Pro" w:hAnsi="Source Sans Pro"/>
                <w:color w:val="3A3A3A"/>
                <w:sz w:val="22"/>
                <w:szCs w:val="22"/>
              </w:rPr>
            </w:pPr>
            <w:r w:rsidRPr="0056360E">
              <w:rPr>
                <w:rFonts w:ascii="Source Sans Pro" w:hAnsi="Source Sans Pro"/>
                <w:color w:val="3A3A3A"/>
                <w:sz w:val="22"/>
                <w:szCs w:val="22"/>
              </w:rPr>
              <w:t>Due this month or next</w:t>
            </w:r>
            <w:r>
              <w:rPr>
                <w:rFonts w:ascii="Source Sans Pro" w:hAnsi="Source Sans Pro"/>
                <w:color w:val="3A3A3A"/>
                <w:sz w:val="22"/>
                <w:szCs w:val="22"/>
              </w:rPr>
              <w:t xml:space="preserve"> month</w:t>
            </w:r>
          </w:p>
        </w:tc>
        <w:tc>
          <w:tcPr>
            <w:tcW w:w="2505" w:type="pct"/>
            <w:tcBorders>
              <w:top w:val="single" w:sz="8" w:space="0" w:color="404145"/>
              <w:left w:val="single" w:sz="8" w:space="0" w:color="000000"/>
              <w:bottom w:val="single" w:sz="8" w:space="0" w:color="404145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5C787F" w14:textId="29B785C0" w:rsidR="00111F24" w:rsidRPr="00111F24" w:rsidRDefault="00111F24" w:rsidP="00111F24">
            <w:pPr>
              <w:rPr>
                <w:rFonts w:ascii="Source Code Pro" w:hAnsi="Source Code Pro"/>
                <w:color w:val="3A3A3A"/>
                <w:sz w:val="18"/>
                <w:szCs w:val="18"/>
              </w:rPr>
            </w:pPr>
            <w:r w:rsidRPr="00111F24">
              <w:rPr>
                <w:rFonts w:ascii="Source Code Pro" w:hAnsi="Source Code Pro"/>
                <w:color w:val="3A3A3A"/>
                <w:sz w:val="18"/>
                <w:szCs w:val="18"/>
              </w:rPr>
              <w:t>due &gt;= startOfMonth() AND due &lt;= endOfMonth(1)</w:t>
            </w:r>
          </w:p>
        </w:tc>
        <w:tc>
          <w:tcPr>
            <w:tcW w:w="1623" w:type="pct"/>
            <w:tcBorders>
              <w:top w:val="single" w:sz="8" w:space="0" w:color="404145"/>
              <w:left w:val="single" w:sz="8" w:space="0" w:color="000000"/>
              <w:bottom w:val="single" w:sz="8" w:space="0" w:color="404145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B877A6C" w14:textId="740832B2" w:rsidR="00111F24" w:rsidRPr="0056360E" w:rsidRDefault="00111F24" w:rsidP="00111F24">
            <w:pPr>
              <w:rPr>
                <w:rFonts w:ascii="Source Sans Pro" w:hAnsi="Source Sans Pro"/>
                <w:color w:val="3A3A3A"/>
                <w:sz w:val="22"/>
                <w:szCs w:val="22"/>
              </w:rPr>
            </w:pPr>
            <w:r>
              <w:rPr>
                <w:rFonts w:ascii="Source Sans Pro" w:hAnsi="Source Sans Pro"/>
                <w:color w:val="3A3A3A"/>
                <w:sz w:val="22"/>
                <w:szCs w:val="22"/>
              </w:rPr>
              <w:t xml:space="preserve">Note: </w:t>
            </w:r>
            <w:r w:rsidRPr="0056360E">
              <w:rPr>
                <w:rFonts w:ascii="Source Sans Pro" w:hAnsi="Source Sans Pro"/>
                <w:color w:val="3A3A3A"/>
                <w:sz w:val="22"/>
                <w:szCs w:val="22"/>
              </w:rPr>
              <w:t>Notice the “1” variable in the “endOfMonth(1)” function</w:t>
            </w:r>
          </w:p>
        </w:tc>
      </w:tr>
      <w:tr w:rsidR="0036654B" w:rsidRPr="00133343" w14:paraId="5AA3F624" w14:textId="77777777" w:rsidTr="00E67950">
        <w:trPr>
          <w:trHeight w:val="304"/>
        </w:trPr>
        <w:tc>
          <w:tcPr>
            <w:tcW w:w="872" w:type="pct"/>
            <w:tcBorders>
              <w:top w:val="single" w:sz="8" w:space="0" w:color="404145"/>
              <w:left w:val="single" w:sz="8" w:space="0" w:color="000000"/>
              <w:bottom w:val="single" w:sz="8" w:space="0" w:color="404145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2388194" w14:textId="5698CA37" w:rsidR="0036654B" w:rsidRPr="0056360E" w:rsidRDefault="0036654B" w:rsidP="00111F24">
            <w:pPr>
              <w:rPr>
                <w:rFonts w:ascii="Source Sans Pro" w:hAnsi="Source Sans Pro"/>
                <w:color w:val="3A3A3A"/>
                <w:sz w:val="22"/>
                <w:szCs w:val="22"/>
              </w:rPr>
            </w:pPr>
            <w:r>
              <w:rPr>
                <w:rFonts w:ascii="Source Sans Pro" w:hAnsi="Source Sans Pro"/>
                <w:color w:val="3A3A3A"/>
                <w:sz w:val="22"/>
                <w:szCs w:val="22"/>
              </w:rPr>
              <w:t>Due soon</w:t>
            </w:r>
          </w:p>
        </w:tc>
        <w:tc>
          <w:tcPr>
            <w:tcW w:w="2505" w:type="pct"/>
            <w:tcBorders>
              <w:top w:val="single" w:sz="8" w:space="0" w:color="404145"/>
              <w:left w:val="single" w:sz="8" w:space="0" w:color="000000"/>
              <w:bottom w:val="single" w:sz="8" w:space="0" w:color="404145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CCFD266" w14:textId="47818614" w:rsidR="0036654B" w:rsidRPr="00111F24" w:rsidRDefault="0036654B" w:rsidP="00111F24">
            <w:pPr>
              <w:rPr>
                <w:rFonts w:ascii="Source Code Pro" w:hAnsi="Source Code Pro"/>
                <w:color w:val="3A3A3A"/>
                <w:sz w:val="18"/>
                <w:szCs w:val="18"/>
              </w:rPr>
            </w:pPr>
            <w:r w:rsidRPr="0036654B">
              <w:rPr>
                <w:rFonts w:ascii="Source Code Pro" w:hAnsi="Source Code Pro"/>
                <w:color w:val="3A3A3A"/>
                <w:sz w:val="18"/>
                <w:szCs w:val="18"/>
              </w:rPr>
              <w:t xml:space="preserve">due &gt; now() AND due &lt; 6w AND statusCategory != </w:t>
            </w:r>
            <w:r w:rsidR="006A0E92">
              <w:rPr>
                <w:rFonts w:ascii="Source Code Pro" w:hAnsi="Source Code Pro"/>
                <w:color w:val="3A3A3A"/>
                <w:sz w:val="18"/>
                <w:szCs w:val="18"/>
              </w:rPr>
              <w:t>d</w:t>
            </w:r>
            <w:r w:rsidRPr="0036654B">
              <w:rPr>
                <w:rFonts w:ascii="Source Code Pro" w:hAnsi="Source Code Pro"/>
                <w:color w:val="3A3A3A"/>
                <w:sz w:val="18"/>
                <w:szCs w:val="18"/>
              </w:rPr>
              <w:t>one</w:t>
            </w:r>
          </w:p>
        </w:tc>
        <w:tc>
          <w:tcPr>
            <w:tcW w:w="1623" w:type="pct"/>
            <w:tcBorders>
              <w:top w:val="single" w:sz="8" w:space="0" w:color="404145"/>
              <w:left w:val="single" w:sz="8" w:space="0" w:color="000000"/>
              <w:bottom w:val="single" w:sz="8" w:space="0" w:color="404145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BC75F67" w14:textId="0164B25E" w:rsidR="0036654B" w:rsidRDefault="0036654B" w:rsidP="00111F24">
            <w:pPr>
              <w:rPr>
                <w:rFonts w:ascii="Source Sans Pro" w:hAnsi="Source Sans Pro"/>
                <w:color w:val="3A3A3A"/>
                <w:sz w:val="22"/>
                <w:szCs w:val="22"/>
              </w:rPr>
            </w:pPr>
            <w:r>
              <w:rPr>
                <w:rFonts w:ascii="Source Sans Pro" w:hAnsi="Source Sans Pro"/>
                <w:color w:val="3A3A3A"/>
                <w:sz w:val="22"/>
                <w:szCs w:val="22"/>
              </w:rPr>
              <w:t>Issues with due dates within the next six weeks</w:t>
            </w:r>
          </w:p>
        </w:tc>
      </w:tr>
      <w:tr w:rsidR="00111F24" w:rsidRPr="00133343" w14:paraId="308D1DA4" w14:textId="77777777" w:rsidTr="00E67950">
        <w:trPr>
          <w:trHeight w:val="304"/>
        </w:trPr>
        <w:tc>
          <w:tcPr>
            <w:tcW w:w="872" w:type="pct"/>
            <w:tcBorders>
              <w:top w:val="single" w:sz="8" w:space="0" w:color="404145"/>
              <w:left w:val="single" w:sz="8" w:space="0" w:color="000000"/>
              <w:bottom w:val="single" w:sz="8" w:space="0" w:color="404145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BAD0AF7" w14:textId="667177BE" w:rsidR="00111F24" w:rsidRPr="0056360E" w:rsidRDefault="00111F24" w:rsidP="00111F24">
            <w:pPr>
              <w:rPr>
                <w:rFonts w:ascii="Source Sans Pro" w:hAnsi="Source Sans Pro"/>
                <w:color w:val="3A3A3A"/>
                <w:sz w:val="22"/>
                <w:szCs w:val="22"/>
              </w:rPr>
            </w:pPr>
            <w:r w:rsidRPr="0056360E">
              <w:rPr>
                <w:rFonts w:ascii="Source Sans Pro" w:hAnsi="Source Sans Pro"/>
                <w:color w:val="3A3A3A"/>
                <w:sz w:val="22"/>
                <w:szCs w:val="22"/>
              </w:rPr>
              <w:t>Keyword</w:t>
            </w:r>
            <w:r w:rsidR="009B3599">
              <w:rPr>
                <w:rFonts w:ascii="Source Sans Pro" w:hAnsi="Source Sans Pro"/>
                <w:color w:val="3A3A3A"/>
                <w:sz w:val="22"/>
                <w:szCs w:val="22"/>
              </w:rPr>
              <w:t xml:space="preserve"> “like” search</w:t>
            </w:r>
            <w:r w:rsidR="006A0E92">
              <w:rPr>
                <w:rFonts w:ascii="Source Sans Pro" w:hAnsi="Source Sans Pro"/>
                <w:color w:val="3A3A3A"/>
                <w:sz w:val="22"/>
                <w:szCs w:val="22"/>
              </w:rPr>
              <w:t xml:space="preserve"> or labels search</w:t>
            </w:r>
          </w:p>
        </w:tc>
        <w:tc>
          <w:tcPr>
            <w:tcW w:w="2505" w:type="pct"/>
            <w:tcBorders>
              <w:top w:val="single" w:sz="8" w:space="0" w:color="404145"/>
              <w:left w:val="single" w:sz="8" w:space="0" w:color="000000"/>
              <w:bottom w:val="single" w:sz="8" w:space="0" w:color="404145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483F8EA" w14:textId="1C07CFAE" w:rsidR="009B3599" w:rsidRDefault="009B3599" w:rsidP="009B3599">
            <w:pPr>
              <w:pStyle w:val="ListParagraph"/>
              <w:numPr>
                <w:ilvl w:val="0"/>
                <w:numId w:val="26"/>
              </w:numPr>
              <w:ind w:left="212" w:hanging="212"/>
              <w:rPr>
                <w:rFonts w:ascii="Source Code Pro" w:hAnsi="Source Code Pro"/>
                <w:color w:val="3A3A3A"/>
                <w:sz w:val="18"/>
                <w:szCs w:val="18"/>
              </w:rPr>
            </w:pPr>
            <w:r>
              <w:rPr>
                <w:rFonts w:ascii="Source Code Pro" w:hAnsi="Source Code Pro"/>
                <w:color w:val="3A3A3A"/>
                <w:sz w:val="18"/>
                <w:szCs w:val="18"/>
              </w:rPr>
              <w:t>s</w:t>
            </w:r>
            <w:r w:rsidRPr="009B3599">
              <w:rPr>
                <w:rFonts w:ascii="Source Code Pro" w:hAnsi="Source Code Pro"/>
                <w:color w:val="3A3A3A"/>
                <w:sz w:val="18"/>
                <w:szCs w:val="18"/>
              </w:rPr>
              <w:t xml:space="preserve">ummary ~ </w:t>
            </w:r>
            <w:r>
              <w:rPr>
                <w:rFonts w:ascii="Source Code Pro" w:hAnsi="Source Code Pro"/>
                <w:color w:val="3A3A3A"/>
                <w:sz w:val="18"/>
                <w:szCs w:val="18"/>
              </w:rPr>
              <w:t>reimbursement</w:t>
            </w:r>
            <w:r w:rsidRPr="009B3599">
              <w:rPr>
                <w:rFonts w:ascii="Source Code Pro" w:hAnsi="Source Code Pro"/>
                <w:color w:val="3A3A3A"/>
                <w:sz w:val="18"/>
                <w:szCs w:val="18"/>
              </w:rPr>
              <w:t xml:space="preserve"> OR </w:t>
            </w:r>
            <w:r>
              <w:rPr>
                <w:rFonts w:ascii="Source Code Pro" w:hAnsi="Source Code Pro"/>
                <w:color w:val="3A3A3A"/>
                <w:sz w:val="18"/>
                <w:szCs w:val="18"/>
              </w:rPr>
              <w:t>d</w:t>
            </w:r>
            <w:r w:rsidRPr="009B3599">
              <w:rPr>
                <w:rFonts w:ascii="Source Code Pro" w:hAnsi="Source Code Pro"/>
                <w:color w:val="3A3A3A"/>
                <w:sz w:val="18"/>
                <w:szCs w:val="18"/>
              </w:rPr>
              <w:t xml:space="preserve">escription ~ </w:t>
            </w:r>
            <w:r>
              <w:rPr>
                <w:rFonts w:ascii="Source Code Pro" w:hAnsi="Source Code Pro"/>
                <w:color w:val="3A3A3A"/>
                <w:sz w:val="18"/>
                <w:szCs w:val="18"/>
              </w:rPr>
              <w:t>reimbursement</w:t>
            </w:r>
          </w:p>
          <w:p w14:paraId="488A7275" w14:textId="79E8D6C3" w:rsidR="00111F24" w:rsidRPr="00111F24" w:rsidRDefault="00111F24" w:rsidP="009B3599">
            <w:pPr>
              <w:pStyle w:val="ListParagraph"/>
              <w:numPr>
                <w:ilvl w:val="0"/>
                <w:numId w:val="26"/>
              </w:numPr>
              <w:ind w:left="212" w:hanging="212"/>
              <w:rPr>
                <w:rFonts w:ascii="Source Code Pro" w:hAnsi="Source Code Pro"/>
                <w:color w:val="3A3A3A"/>
                <w:sz w:val="18"/>
                <w:szCs w:val="18"/>
              </w:rPr>
            </w:pPr>
            <w:r w:rsidRPr="00111F24">
              <w:rPr>
                <w:rFonts w:ascii="Source Code Pro" w:hAnsi="Source Code Pro"/>
                <w:color w:val="3A3A3A"/>
                <w:sz w:val="18"/>
                <w:szCs w:val="18"/>
              </w:rPr>
              <w:t>text ~ reimbursement OR labels = reimbursement</w:t>
            </w:r>
          </w:p>
        </w:tc>
        <w:tc>
          <w:tcPr>
            <w:tcW w:w="1623" w:type="pct"/>
            <w:tcBorders>
              <w:top w:val="single" w:sz="8" w:space="0" w:color="404145"/>
              <w:left w:val="single" w:sz="8" w:space="0" w:color="000000"/>
              <w:bottom w:val="single" w:sz="8" w:space="0" w:color="404145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255CC59" w14:textId="0495F3B4" w:rsidR="00111F24" w:rsidRPr="0056360E" w:rsidRDefault="009B3599" w:rsidP="00111F24">
            <w:pPr>
              <w:rPr>
                <w:rFonts w:ascii="Source Sans Pro" w:hAnsi="Source Sans Pro"/>
                <w:color w:val="3A3A3A"/>
                <w:sz w:val="22"/>
                <w:szCs w:val="22"/>
              </w:rPr>
            </w:pPr>
            <w:r>
              <w:rPr>
                <w:rFonts w:ascii="Source Sans Pro" w:hAnsi="Source Sans Pro"/>
                <w:color w:val="3A3A3A"/>
                <w:sz w:val="22"/>
                <w:szCs w:val="22"/>
              </w:rPr>
              <w:t xml:space="preserve">Note: </w:t>
            </w:r>
            <w:r w:rsidR="00AA47EB">
              <w:rPr>
                <w:rFonts w:ascii="Source Sans Pro" w:hAnsi="Source Sans Pro"/>
                <w:color w:val="3A3A3A"/>
                <w:sz w:val="22"/>
                <w:szCs w:val="22"/>
              </w:rPr>
              <w:t xml:space="preserve">The </w:t>
            </w:r>
            <w:r>
              <w:rPr>
                <w:rFonts w:ascii="Source Sans Pro" w:hAnsi="Source Sans Pro"/>
                <w:color w:val="3A3A3A"/>
                <w:sz w:val="22"/>
                <w:szCs w:val="22"/>
              </w:rPr>
              <w:t>“</w:t>
            </w:r>
            <w:r w:rsidR="00AA47EB">
              <w:rPr>
                <w:rFonts w:ascii="Source Sans Pro" w:hAnsi="Source Sans Pro"/>
                <w:color w:val="3A3A3A"/>
                <w:sz w:val="22"/>
                <w:szCs w:val="22"/>
              </w:rPr>
              <w:t>t</w:t>
            </w:r>
            <w:r>
              <w:rPr>
                <w:rFonts w:ascii="Source Sans Pro" w:hAnsi="Source Sans Pro"/>
                <w:color w:val="3A3A3A"/>
                <w:sz w:val="22"/>
                <w:szCs w:val="22"/>
              </w:rPr>
              <w:t>ext”</w:t>
            </w:r>
            <w:r w:rsidR="00AA47EB">
              <w:rPr>
                <w:rFonts w:ascii="Source Sans Pro" w:hAnsi="Source Sans Pro"/>
                <w:color w:val="3A3A3A"/>
                <w:sz w:val="22"/>
                <w:szCs w:val="22"/>
              </w:rPr>
              <w:t xml:space="preserve"> clause</w:t>
            </w:r>
            <w:r>
              <w:rPr>
                <w:rFonts w:ascii="Source Sans Pro" w:hAnsi="Source Sans Pro"/>
                <w:color w:val="3A3A3A"/>
                <w:sz w:val="22"/>
                <w:szCs w:val="22"/>
              </w:rPr>
              <w:t xml:space="preserve"> includes i</w:t>
            </w:r>
            <w:r w:rsidR="00111F24" w:rsidRPr="0056360E">
              <w:rPr>
                <w:rFonts w:ascii="Source Sans Pro" w:hAnsi="Source Sans Pro"/>
                <w:color w:val="3A3A3A"/>
                <w:sz w:val="22"/>
                <w:szCs w:val="22"/>
              </w:rPr>
              <w:t xml:space="preserve">ssues with “reimbursement” in the “Summary” (title), “Description”, </w:t>
            </w:r>
            <w:r>
              <w:rPr>
                <w:rFonts w:ascii="Source Sans Pro" w:hAnsi="Source Sans Pro"/>
                <w:color w:val="3A3A3A"/>
                <w:sz w:val="22"/>
                <w:szCs w:val="22"/>
              </w:rPr>
              <w:t xml:space="preserve">or </w:t>
            </w:r>
            <w:r w:rsidR="00111F24" w:rsidRPr="0056360E">
              <w:rPr>
                <w:rFonts w:ascii="Source Sans Pro" w:hAnsi="Source Sans Pro"/>
                <w:color w:val="3A3A3A"/>
                <w:sz w:val="22"/>
                <w:szCs w:val="22"/>
              </w:rPr>
              <w:t>“Comment” field</w:t>
            </w:r>
            <w:r w:rsidR="00111F24">
              <w:rPr>
                <w:rFonts w:ascii="Source Sans Pro" w:hAnsi="Source Sans Pro"/>
                <w:color w:val="3A3A3A"/>
                <w:sz w:val="22"/>
                <w:szCs w:val="22"/>
              </w:rPr>
              <w:t>s</w:t>
            </w:r>
          </w:p>
        </w:tc>
      </w:tr>
      <w:tr w:rsidR="00111F24" w:rsidRPr="00133343" w14:paraId="563D7B74" w14:textId="77777777" w:rsidTr="00E67950">
        <w:trPr>
          <w:trHeight w:val="304"/>
        </w:trPr>
        <w:tc>
          <w:tcPr>
            <w:tcW w:w="872" w:type="pct"/>
            <w:tcBorders>
              <w:top w:val="single" w:sz="8" w:space="0" w:color="404145"/>
              <w:left w:val="single" w:sz="8" w:space="0" w:color="000000"/>
              <w:bottom w:val="single" w:sz="8" w:space="0" w:color="404145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31BBF10" w14:textId="4BF7A2F0" w:rsidR="00111F24" w:rsidRPr="0056360E" w:rsidRDefault="00111F24" w:rsidP="00111F24">
            <w:pPr>
              <w:rPr>
                <w:rFonts w:ascii="Source Sans Pro" w:hAnsi="Source Sans Pro"/>
                <w:color w:val="3A3A3A"/>
                <w:sz w:val="22"/>
                <w:szCs w:val="22"/>
              </w:rPr>
            </w:pPr>
            <w:r w:rsidRPr="0056360E">
              <w:rPr>
                <w:rFonts w:ascii="Source Sans Pro" w:hAnsi="Source Sans Pro"/>
                <w:color w:val="3A3A3A"/>
                <w:sz w:val="22"/>
                <w:szCs w:val="22"/>
              </w:rPr>
              <w:t>Without a</w:t>
            </w:r>
            <w:r>
              <w:rPr>
                <w:rFonts w:ascii="Source Sans Pro" w:hAnsi="Source Sans Pro"/>
                <w:color w:val="3A3A3A"/>
                <w:sz w:val="22"/>
                <w:szCs w:val="22"/>
              </w:rPr>
              <w:t xml:space="preserve"> specific</w:t>
            </w:r>
            <w:r w:rsidRPr="0056360E">
              <w:rPr>
                <w:rFonts w:ascii="Source Sans Pro" w:hAnsi="Source Sans Pro"/>
                <w:color w:val="3A3A3A"/>
                <w:sz w:val="22"/>
                <w:szCs w:val="22"/>
              </w:rPr>
              <w:t xml:space="preserve"> label</w:t>
            </w:r>
          </w:p>
        </w:tc>
        <w:tc>
          <w:tcPr>
            <w:tcW w:w="2505" w:type="pct"/>
            <w:tcBorders>
              <w:top w:val="single" w:sz="8" w:space="0" w:color="404145"/>
              <w:left w:val="single" w:sz="8" w:space="0" w:color="000000"/>
              <w:bottom w:val="single" w:sz="8" w:space="0" w:color="404145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7D6AD4" w14:textId="085DE9E7" w:rsidR="00111F24" w:rsidRPr="00111F24" w:rsidRDefault="00111F24" w:rsidP="00111F24">
            <w:pPr>
              <w:rPr>
                <w:rFonts w:ascii="Source Code Pro" w:hAnsi="Source Code Pro"/>
                <w:color w:val="3A3A3A"/>
                <w:sz w:val="18"/>
                <w:szCs w:val="18"/>
              </w:rPr>
            </w:pPr>
            <w:r w:rsidRPr="00111F24">
              <w:rPr>
                <w:rFonts w:ascii="Source Code Pro" w:hAnsi="Source Code Pro"/>
                <w:color w:val="3A3A3A"/>
                <w:sz w:val="18"/>
                <w:szCs w:val="18"/>
              </w:rPr>
              <w:t>labels != reimbursement OR labels is EMPTY</w:t>
            </w:r>
          </w:p>
        </w:tc>
        <w:tc>
          <w:tcPr>
            <w:tcW w:w="1623" w:type="pct"/>
            <w:tcBorders>
              <w:top w:val="single" w:sz="8" w:space="0" w:color="404145"/>
              <w:left w:val="single" w:sz="8" w:space="0" w:color="000000"/>
              <w:bottom w:val="single" w:sz="8" w:space="0" w:color="404145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7832B1" w14:textId="0E675ABB" w:rsidR="00111F24" w:rsidRPr="0056360E" w:rsidRDefault="00111F24" w:rsidP="00111F24">
            <w:pPr>
              <w:rPr>
                <w:rFonts w:ascii="Source Sans Pro" w:hAnsi="Source Sans Pro"/>
                <w:color w:val="3A3A3A"/>
                <w:sz w:val="22"/>
                <w:szCs w:val="22"/>
              </w:rPr>
            </w:pPr>
            <w:r w:rsidRPr="0056360E">
              <w:rPr>
                <w:rFonts w:ascii="Source Sans Pro" w:hAnsi="Source Sans Pro"/>
                <w:color w:val="3A3A3A"/>
                <w:sz w:val="22"/>
                <w:szCs w:val="22"/>
              </w:rPr>
              <w:t>Issues not labeled “reimbursement.” </w:t>
            </w:r>
            <w:r>
              <w:rPr>
                <w:rFonts w:ascii="Source Sans Pro" w:hAnsi="Source Sans Pro"/>
                <w:color w:val="3A3A3A"/>
                <w:sz w:val="22"/>
                <w:szCs w:val="22"/>
              </w:rPr>
              <w:t xml:space="preserve">Note: </w:t>
            </w:r>
            <w:r w:rsidRPr="0056360E">
              <w:rPr>
                <w:rFonts w:ascii="Source Sans Pro" w:hAnsi="Source Sans Pro"/>
                <w:color w:val="3A3A3A"/>
                <w:sz w:val="22"/>
                <w:szCs w:val="22"/>
              </w:rPr>
              <w:t>Don’t forget to include the “OR labels is EMPTY” clause</w:t>
            </w:r>
            <w:r>
              <w:rPr>
                <w:rFonts w:ascii="Source Sans Pro" w:hAnsi="Source Sans Pro"/>
                <w:color w:val="3A3A3A"/>
                <w:sz w:val="22"/>
                <w:szCs w:val="22"/>
              </w:rPr>
              <w:t>.</w:t>
            </w:r>
          </w:p>
        </w:tc>
      </w:tr>
      <w:tr w:rsidR="00111F24" w:rsidRPr="00133343" w14:paraId="48A2F93F" w14:textId="77777777" w:rsidTr="00E67950">
        <w:trPr>
          <w:trHeight w:val="304"/>
        </w:trPr>
        <w:tc>
          <w:tcPr>
            <w:tcW w:w="872" w:type="pct"/>
            <w:tcBorders>
              <w:top w:val="single" w:sz="8" w:space="0" w:color="404145"/>
              <w:left w:val="single" w:sz="8" w:space="0" w:color="000000"/>
              <w:bottom w:val="single" w:sz="8" w:space="0" w:color="404145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81ADC3" w14:textId="40AE5FDF" w:rsidR="00111F24" w:rsidRPr="0056360E" w:rsidRDefault="00111F24" w:rsidP="00111F24">
            <w:pPr>
              <w:rPr>
                <w:rFonts w:ascii="Source Sans Pro" w:hAnsi="Source Sans Pro"/>
                <w:color w:val="3A3A3A"/>
                <w:sz w:val="22"/>
                <w:szCs w:val="22"/>
              </w:rPr>
            </w:pPr>
            <w:r w:rsidRPr="0056360E">
              <w:rPr>
                <w:rFonts w:ascii="Source Sans Pro" w:hAnsi="Source Sans Pro"/>
                <w:color w:val="3A3A3A"/>
                <w:sz w:val="22"/>
                <w:szCs w:val="22"/>
              </w:rPr>
              <w:t>Linked issues</w:t>
            </w:r>
          </w:p>
        </w:tc>
        <w:tc>
          <w:tcPr>
            <w:tcW w:w="2505" w:type="pct"/>
            <w:tcBorders>
              <w:top w:val="single" w:sz="8" w:space="0" w:color="404145"/>
              <w:left w:val="single" w:sz="8" w:space="0" w:color="000000"/>
              <w:bottom w:val="single" w:sz="8" w:space="0" w:color="404145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F40EAB" w14:textId="7CA0B989" w:rsidR="00111F24" w:rsidRPr="00111F24" w:rsidRDefault="00111F24" w:rsidP="00111F24">
            <w:pPr>
              <w:rPr>
                <w:rFonts w:ascii="Source Code Pro" w:hAnsi="Source Code Pro"/>
                <w:color w:val="3A3A3A"/>
                <w:sz w:val="18"/>
                <w:szCs w:val="18"/>
              </w:rPr>
            </w:pPr>
            <w:r w:rsidRPr="00111F24">
              <w:rPr>
                <w:rFonts w:ascii="Source Code Pro" w:hAnsi="Source Code Pro"/>
                <w:color w:val="3A3A3A"/>
                <w:sz w:val="18"/>
                <w:szCs w:val="18"/>
              </w:rPr>
              <w:t>issue in linkedIssues(ISSUE-123)</w:t>
            </w:r>
          </w:p>
        </w:tc>
        <w:tc>
          <w:tcPr>
            <w:tcW w:w="1623" w:type="pct"/>
            <w:tcBorders>
              <w:top w:val="single" w:sz="8" w:space="0" w:color="404145"/>
              <w:left w:val="single" w:sz="8" w:space="0" w:color="000000"/>
              <w:bottom w:val="single" w:sz="8" w:space="0" w:color="404145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E3A7A3" w14:textId="3CFAC092" w:rsidR="00111F24" w:rsidRPr="0056360E" w:rsidRDefault="00111F24" w:rsidP="00111F24">
            <w:pPr>
              <w:rPr>
                <w:rFonts w:ascii="Source Sans Pro" w:hAnsi="Source Sans Pro"/>
                <w:color w:val="3A3A3A"/>
                <w:sz w:val="22"/>
                <w:szCs w:val="22"/>
              </w:rPr>
            </w:pPr>
            <w:r w:rsidRPr="0056360E">
              <w:rPr>
                <w:rFonts w:ascii="Source Sans Pro" w:hAnsi="Source Sans Pro"/>
                <w:color w:val="3A3A3A"/>
                <w:sz w:val="22"/>
                <w:szCs w:val="22"/>
              </w:rPr>
              <w:t>All issues linked to ISSUE-123</w:t>
            </w:r>
          </w:p>
        </w:tc>
      </w:tr>
      <w:tr w:rsidR="00111F24" w:rsidRPr="00133343" w14:paraId="71279D36" w14:textId="77777777" w:rsidTr="00E67950">
        <w:trPr>
          <w:trHeight w:val="304"/>
        </w:trPr>
        <w:tc>
          <w:tcPr>
            <w:tcW w:w="872" w:type="pct"/>
            <w:tcBorders>
              <w:top w:val="single" w:sz="8" w:space="0" w:color="404145"/>
              <w:left w:val="single" w:sz="8" w:space="0" w:color="000000"/>
              <w:bottom w:val="single" w:sz="8" w:space="0" w:color="404145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1D0518E" w14:textId="7ABA67FE" w:rsidR="00111F24" w:rsidRPr="0056360E" w:rsidRDefault="00111F24" w:rsidP="00111F24">
            <w:pPr>
              <w:rPr>
                <w:rFonts w:ascii="Source Sans Pro" w:hAnsi="Source Sans Pro"/>
                <w:color w:val="3A3A3A"/>
                <w:sz w:val="22"/>
                <w:szCs w:val="22"/>
              </w:rPr>
            </w:pPr>
            <w:r w:rsidRPr="0056360E">
              <w:rPr>
                <w:rFonts w:ascii="Source Sans Pro" w:hAnsi="Source Sans Pro"/>
                <w:color w:val="3A3A3A"/>
                <w:sz w:val="22"/>
                <w:szCs w:val="22"/>
              </w:rPr>
              <w:t>Linked issues by link type</w:t>
            </w:r>
          </w:p>
        </w:tc>
        <w:tc>
          <w:tcPr>
            <w:tcW w:w="2505" w:type="pct"/>
            <w:tcBorders>
              <w:top w:val="single" w:sz="8" w:space="0" w:color="404145"/>
              <w:left w:val="single" w:sz="8" w:space="0" w:color="000000"/>
              <w:bottom w:val="single" w:sz="8" w:space="0" w:color="404145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FD56B0E" w14:textId="7410C46E" w:rsidR="00111F24" w:rsidRPr="00111F24" w:rsidRDefault="00111F24" w:rsidP="00111F24">
            <w:pPr>
              <w:rPr>
                <w:rFonts w:ascii="Source Code Pro" w:hAnsi="Source Code Pro"/>
                <w:color w:val="3A3A3A"/>
                <w:sz w:val="18"/>
                <w:szCs w:val="18"/>
              </w:rPr>
            </w:pPr>
            <w:r w:rsidRPr="00111F24">
              <w:rPr>
                <w:rFonts w:ascii="Source Code Pro" w:hAnsi="Source Code Pro"/>
                <w:color w:val="3A3A3A"/>
                <w:sz w:val="18"/>
                <w:szCs w:val="18"/>
              </w:rPr>
              <w:t xml:space="preserve">issue in linkedIssues(ISSUE-123, </w:t>
            </w:r>
            <w:r w:rsidR="00AA47EB">
              <w:rPr>
                <w:rFonts w:ascii="Source Code Pro" w:hAnsi="Source Code Pro"/>
                <w:color w:val="3A3A3A"/>
                <w:sz w:val="18"/>
                <w:szCs w:val="18"/>
              </w:rPr>
              <w:t>d</w:t>
            </w:r>
            <w:r w:rsidRPr="00111F24">
              <w:rPr>
                <w:rFonts w:ascii="Source Code Pro" w:hAnsi="Source Code Pro"/>
                <w:color w:val="3A3A3A"/>
                <w:sz w:val="18"/>
                <w:szCs w:val="18"/>
              </w:rPr>
              <w:t>uplicates)</w:t>
            </w:r>
          </w:p>
        </w:tc>
        <w:tc>
          <w:tcPr>
            <w:tcW w:w="1623" w:type="pct"/>
            <w:tcBorders>
              <w:top w:val="single" w:sz="8" w:space="0" w:color="404145"/>
              <w:left w:val="single" w:sz="8" w:space="0" w:color="000000"/>
              <w:bottom w:val="single" w:sz="8" w:space="0" w:color="404145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78FA50" w14:textId="1CC35B84" w:rsidR="00111F24" w:rsidRPr="0056360E" w:rsidRDefault="00111F24" w:rsidP="00111F24">
            <w:pPr>
              <w:rPr>
                <w:rFonts w:ascii="Source Sans Pro" w:hAnsi="Source Sans Pro"/>
                <w:color w:val="3A3A3A"/>
                <w:sz w:val="22"/>
                <w:szCs w:val="22"/>
              </w:rPr>
            </w:pPr>
            <w:r w:rsidRPr="0056360E">
              <w:rPr>
                <w:rFonts w:ascii="Source Sans Pro" w:hAnsi="Source Sans Pro"/>
                <w:color w:val="3A3A3A"/>
                <w:sz w:val="22"/>
                <w:szCs w:val="22"/>
              </w:rPr>
              <w:t xml:space="preserve">All issues </w:t>
            </w:r>
            <w:r w:rsidR="00AA47EB">
              <w:rPr>
                <w:rFonts w:ascii="Source Sans Pro" w:hAnsi="Source Sans Pro"/>
                <w:color w:val="3A3A3A"/>
                <w:sz w:val="22"/>
                <w:szCs w:val="22"/>
              </w:rPr>
              <w:t>that duplicate</w:t>
            </w:r>
            <w:r w:rsidRPr="0056360E">
              <w:rPr>
                <w:rFonts w:ascii="Source Sans Pro" w:hAnsi="Source Sans Pro"/>
                <w:color w:val="3A3A3A"/>
                <w:sz w:val="22"/>
                <w:szCs w:val="22"/>
              </w:rPr>
              <w:t xml:space="preserve"> ISSUE-123</w:t>
            </w:r>
          </w:p>
        </w:tc>
      </w:tr>
      <w:tr w:rsidR="00111F24" w:rsidRPr="00133343" w14:paraId="250F82AB" w14:textId="77777777" w:rsidTr="00E67950">
        <w:trPr>
          <w:trHeight w:val="304"/>
        </w:trPr>
        <w:tc>
          <w:tcPr>
            <w:tcW w:w="872" w:type="pct"/>
            <w:tcBorders>
              <w:top w:val="single" w:sz="8" w:space="0" w:color="404145"/>
              <w:left w:val="single" w:sz="8" w:space="0" w:color="000000"/>
              <w:bottom w:val="single" w:sz="8" w:space="0" w:color="404145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193BA83" w14:textId="55D5F0F3" w:rsidR="00111F24" w:rsidRPr="0056360E" w:rsidRDefault="0036654B" w:rsidP="00111F24">
            <w:pPr>
              <w:rPr>
                <w:rFonts w:ascii="Source Sans Pro" w:hAnsi="Source Sans Pro"/>
                <w:color w:val="3A3A3A"/>
                <w:sz w:val="22"/>
                <w:szCs w:val="22"/>
              </w:rPr>
            </w:pPr>
            <w:r>
              <w:rPr>
                <w:rFonts w:ascii="Source Sans Pro" w:hAnsi="Source Sans Pro"/>
                <w:color w:val="3A3A3A"/>
                <w:sz w:val="22"/>
                <w:szCs w:val="22"/>
              </w:rPr>
              <w:t>Custom field has a value</w:t>
            </w:r>
          </w:p>
        </w:tc>
        <w:tc>
          <w:tcPr>
            <w:tcW w:w="2505" w:type="pct"/>
            <w:tcBorders>
              <w:top w:val="single" w:sz="8" w:space="0" w:color="404145"/>
              <w:left w:val="single" w:sz="8" w:space="0" w:color="000000"/>
              <w:bottom w:val="single" w:sz="8" w:space="0" w:color="404145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913A98" w14:textId="3F3AD814" w:rsidR="0036654B" w:rsidRDefault="0036654B" w:rsidP="0036654B">
            <w:pPr>
              <w:pStyle w:val="ListParagraph"/>
              <w:numPr>
                <w:ilvl w:val="0"/>
                <w:numId w:val="26"/>
              </w:numPr>
              <w:ind w:left="212" w:hanging="212"/>
              <w:rPr>
                <w:rFonts w:ascii="Source Code Pro" w:hAnsi="Source Code Pro"/>
                <w:color w:val="3A3A3A"/>
                <w:sz w:val="18"/>
                <w:szCs w:val="18"/>
              </w:rPr>
            </w:pPr>
            <w:r>
              <w:rPr>
                <w:rFonts w:ascii="Source Code Pro" w:hAnsi="Source Code Pro"/>
                <w:color w:val="3A3A3A"/>
                <w:sz w:val="18"/>
                <w:szCs w:val="18"/>
              </w:rPr>
              <w:t>field-name is not EMPTY</w:t>
            </w:r>
          </w:p>
          <w:p w14:paraId="1B66D1DD" w14:textId="6DF02DEA" w:rsidR="00111F24" w:rsidRPr="0036654B" w:rsidRDefault="0036654B" w:rsidP="0036654B">
            <w:pPr>
              <w:pStyle w:val="ListParagraph"/>
              <w:numPr>
                <w:ilvl w:val="0"/>
                <w:numId w:val="26"/>
              </w:numPr>
              <w:ind w:left="212" w:hanging="212"/>
              <w:rPr>
                <w:rFonts w:ascii="Source Code Pro" w:hAnsi="Source Code Pro"/>
                <w:color w:val="3A3A3A"/>
                <w:sz w:val="18"/>
                <w:szCs w:val="18"/>
              </w:rPr>
            </w:pPr>
            <w:r w:rsidRPr="0036654B">
              <w:rPr>
                <w:rFonts w:ascii="Source Code Pro" w:hAnsi="Source Code Pro"/>
                <w:color w:val="3A3A3A"/>
                <w:sz w:val="18"/>
                <w:szCs w:val="18"/>
              </w:rPr>
              <w:t xml:space="preserve">cf[12345] is not </w:t>
            </w:r>
            <w:r>
              <w:rPr>
                <w:rFonts w:ascii="Source Code Pro" w:hAnsi="Source Code Pro"/>
                <w:color w:val="3A3A3A"/>
                <w:sz w:val="18"/>
                <w:szCs w:val="18"/>
              </w:rPr>
              <w:t>EMPTY</w:t>
            </w:r>
          </w:p>
        </w:tc>
        <w:tc>
          <w:tcPr>
            <w:tcW w:w="1623" w:type="pct"/>
            <w:tcBorders>
              <w:top w:val="single" w:sz="8" w:space="0" w:color="404145"/>
              <w:left w:val="single" w:sz="8" w:space="0" w:color="000000"/>
              <w:bottom w:val="single" w:sz="8" w:space="0" w:color="404145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28DCD72" w14:textId="6E168ACA" w:rsidR="00111F24" w:rsidRPr="0056360E" w:rsidRDefault="0036654B" w:rsidP="00111F24">
            <w:pPr>
              <w:rPr>
                <w:rFonts w:ascii="Source Sans Pro" w:hAnsi="Source Sans Pro"/>
                <w:color w:val="3A3A3A"/>
                <w:sz w:val="22"/>
                <w:szCs w:val="22"/>
              </w:rPr>
            </w:pPr>
            <w:r>
              <w:rPr>
                <w:rFonts w:ascii="Source Sans Pro" w:hAnsi="Source Sans Pro"/>
                <w:color w:val="3A3A3A"/>
                <w:sz w:val="22"/>
                <w:szCs w:val="22"/>
              </w:rPr>
              <w:t>Note: Use a custom field’s name or ID the format: cf[custom-field-id].</w:t>
            </w:r>
          </w:p>
        </w:tc>
      </w:tr>
      <w:tr w:rsidR="00111F24" w:rsidRPr="00133343" w14:paraId="4E717B7B" w14:textId="77777777" w:rsidTr="00E67950">
        <w:trPr>
          <w:trHeight w:val="304"/>
        </w:trPr>
        <w:tc>
          <w:tcPr>
            <w:tcW w:w="872" w:type="pct"/>
            <w:tcBorders>
              <w:top w:val="single" w:sz="8" w:space="0" w:color="404145"/>
              <w:left w:val="single" w:sz="8" w:space="0" w:color="000000"/>
              <w:bottom w:val="single" w:sz="8" w:space="0" w:color="404145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ED3AF6F" w14:textId="0300F361" w:rsidR="00111F24" w:rsidRPr="0056360E" w:rsidRDefault="0036654B" w:rsidP="00111F24">
            <w:pPr>
              <w:rPr>
                <w:rFonts w:ascii="Source Sans Pro" w:hAnsi="Source Sans Pro"/>
                <w:color w:val="3A3A3A"/>
                <w:sz w:val="22"/>
                <w:szCs w:val="22"/>
              </w:rPr>
            </w:pPr>
            <w:r>
              <w:rPr>
                <w:rFonts w:ascii="Source Sans Pro" w:hAnsi="Source Sans Pro"/>
                <w:color w:val="3A3A3A"/>
                <w:sz w:val="22"/>
                <w:szCs w:val="22"/>
              </w:rPr>
              <w:t>Jira project category</w:t>
            </w:r>
          </w:p>
        </w:tc>
        <w:tc>
          <w:tcPr>
            <w:tcW w:w="2505" w:type="pct"/>
            <w:tcBorders>
              <w:top w:val="single" w:sz="8" w:space="0" w:color="404145"/>
              <w:left w:val="single" w:sz="8" w:space="0" w:color="000000"/>
              <w:bottom w:val="single" w:sz="8" w:space="0" w:color="404145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9FE16F5" w14:textId="4FDDC16F" w:rsidR="00111F24" w:rsidRPr="00111F24" w:rsidRDefault="0036654B" w:rsidP="00111F24">
            <w:pPr>
              <w:rPr>
                <w:rFonts w:ascii="Source Code Pro" w:hAnsi="Source Code Pro"/>
                <w:color w:val="3A3A3A"/>
                <w:sz w:val="18"/>
                <w:szCs w:val="18"/>
              </w:rPr>
            </w:pPr>
            <w:r>
              <w:rPr>
                <w:rFonts w:ascii="Source Code Pro" w:hAnsi="Source Code Pro"/>
                <w:color w:val="3A3A3A"/>
                <w:sz w:val="18"/>
                <w:szCs w:val="18"/>
              </w:rPr>
              <w:t>category = internal</w:t>
            </w:r>
          </w:p>
        </w:tc>
        <w:tc>
          <w:tcPr>
            <w:tcW w:w="1623" w:type="pct"/>
            <w:tcBorders>
              <w:top w:val="single" w:sz="8" w:space="0" w:color="404145"/>
              <w:left w:val="single" w:sz="8" w:space="0" w:color="000000"/>
              <w:bottom w:val="single" w:sz="8" w:space="0" w:color="404145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3C3827C" w14:textId="1AAB3B59" w:rsidR="00111F24" w:rsidRPr="0056360E" w:rsidRDefault="0036654B" w:rsidP="00111F24">
            <w:pPr>
              <w:rPr>
                <w:rFonts w:ascii="Source Sans Pro" w:hAnsi="Source Sans Pro"/>
                <w:color w:val="3A3A3A"/>
                <w:sz w:val="22"/>
                <w:szCs w:val="22"/>
              </w:rPr>
            </w:pPr>
            <w:r>
              <w:rPr>
                <w:rFonts w:ascii="Source Sans Pro" w:hAnsi="Source Sans Pro"/>
                <w:color w:val="3A3A3A"/>
                <w:sz w:val="22"/>
                <w:szCs w:val="22"/>
              </w:rPr>
              <w:t>Returns all issues in Jira projects categorized as internal</w:t>
            </w:r>
          </w:p>
        </w:tc>
      </w:tr>
      <w:tr w:rsidR="00111F24" w:rsidRPr="00133343" w14:paraId="00669500" w14:textId="77777777" w:rsidTr="00E67950">
        <w:trPr>
          <w:trHeight w:val="304"/>
        </w:trPr>
        <w:tc>
          <w:tcPr>
            <w:tcW w:w="872" w:type="pct"/>
            <w:tcBorders>
              <w:top w:val="single" w:sz="8" w:space="0" w:color="404145"/>
              <w:left w:val="single" w:sz="8" w:space="0" w:color="000000"/>
              <w:bottom w:val="single" w:sz="8" w:space="0" w:color="404145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B379349" w14:textId="7CD3C1B1" w:rsidR="00111F24" w:rsidRPr="0056360E" w:rsidRDefault="009B3599" w:rsidP="00111F24">
            <w:pPr>
              <w:rPr>
                <w:rFonts w:ascii="Source Sans Pro" w:hAnsi="Source Sans Pro"/>
                <w:color w:val="3A3A3A"/>
                <w:sz w:val="22"/>
                <w:szCs w:val="22"/>
              </w:rPr>
            </w:pPr>
            <w:r>
              <w:rPr>
                <w:rFonts w:ascii="Source Sans Pro" w:hAnsi="Source Sans Pro"/>
                <w:color w:val="3A3A3A"/>
                <w:sz w:val="22"/>
                <w:szCs w:val="22"/>
              </w:rPr>
              <w:t>Work logged</w:t>
            </w:r>
          </w:p>
        </w:tc>
        <w:tc>
          <w:tcPr>
            <w:tcW w:w="2505" w:type="pct"/>
            <w:tcBorders>
              <w:top w:val="single" w:sz="8" w:space="0" w:color="404145"/>
              <w:left w:val="single" w:sz="8" w:space="0" w:color="000000"/>
              <w:bottom w:val="single" w:sz="8" w:space="0" w:color="404145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1A0BBE" w14:textId="7BA1E45C" w:rsidR="00111F24" w:rsidRPr="00111F24" w:rsidRDefault="009B3599" w:rsidP="00111F24">
            <w:pPr>
              <w:rPr>
                <w:rFonts w:ascii="Source Code Pro" w:hAnsi="Source Code Pro"/>
                <w:color w:val="3A3A3A"/>
                <w:sz w:val="18"/>
                <w:szCs w:val="18"/>
              </w:rPr>
            </w:pPr>
            <w:r w:rsidRPr="009B3599">
              <w:rPr>
                <w:rFonts w:ascii="Source Code Pro" w:hAnsi="Source Code Pro"/>
                <w:color w:val="3A3A3A"/>
                <w:sz w:val="18"/>
                <w:szCs w:val="18"/>
              </w:rPr>
              <w:t>timespent &gt;= 1h</w:t>
            </w:r>
          </w:p>
        </w:tc>
        <w:tc>
          <w:tcPr>
            <w:tcW w:w="1623" w:type="pct"/>
            <w:tcBorders>
              <w:top w:val="single" w:sz="8" w:space="0" w:color="404145"/>
              <w:left w:val="single" w:sz="8" w:space="0" w:color="000000"/>
              <w:bottom w:val="single" w:sz="8" w:space="0" w:color="404145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8416903" w14:textId="2ABC21BF" w:rsidR="00111F24" w:rsidRPr="0056360E" w:rsidRDefault="009B3599" w:rsidP="00111F24">
            <w:pPr>
              <w:rPr>
                <w:rFonts w:ascii="Source Sans Pro" w:hAnsi="Source Sans Pro"/>
                <w:color w:val="3A3A3A"/>
                <w:sz w:val="22"/>
                <w:szCs w:val="22"/>
              </w:rPr>
            </w:pPr>
            <w:r>
              <w:rPr>
                <w:rFonts w:ascii="Source Sans Pro" w:hAnsi="Source Sans Pro"/>
                <w:color w:val="3A3A3A"/>
                <w:sz w:val="22"/>
                <w:szCs w:val="22"/>
              </w:rPr>
              <w:t>Issues with one or more time logs greater or equal to one hour</w:t>
            </w:r>
          </w:p>
        </w:tc>
      </w:tr>
      <w:tr w:rsidR="00AA47EB" w:rsidRPr="00133343" w14:paraId="35DAC345" w14:textId="77777777" w:rsidTr="00E67950">
        <w:trPr>
          <w:trHeight w:val="304"/>
        </w:trPr>
        <w:tc>
          <w:tcPr>
            <w:tcW w:w="872" w:type="pct"/>
            <w:tcBorders>
              <w:top w:val="single" w:sz="8" w:space="0" w:color="404145"/>
              <w:left w:val="single" w:sz="8" w:space="0" w:color="000000"/>
              <w:bottom w:val="single" w:sz="8" w:space="0" w:color="404145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0DEABA" w14:textId="22FA7129" w:rsidR="00AA47EB" w:rsidRDefault="00AA47EB" w:rsidP="00111F24">
            <w:pPr>
              <w:rPr>
                <w:rFonts w:ascii="Source Sans Pro" w:hAnsi="Source Sans Pro"/>
                <w:color w:val="3A3A3A"/>
                <w:sz w:val="22"/>
                <w:szCs w:val="22"/>
              </w:rPr>
            </w:pPr>
            <w:r>
              <w:rPr>
                <w:rFonts w:ascii="Source Sans Pro" w:hAnsi="Source Sans Pro"/>
                <w:color w:val="3A3A3A"/>
                <w:sz w:val="22"/>
                <w:szCs w:val="22"/>
              </w:rPr>
              <w:t>Cascading select field</w:t>
            </w:r>
          </w:p>
        </w:tc>
        <w:tc>
          <w:tcPr>
            <w:tcW w:w="2505" w:type="pct"/>
            <w:tcBorders>
              <w:top w:val="single" w:sz="8" w:space="0" w:color="404145"/>
              <w:left w:val="single" w:sz="8" w:space="0" w:color="000000"/>
              <w:bottom w:val="single" w:sz="8" w:space="0" w:color="404145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F2E479" w14:textId="6C2788EC" w:rsidR="00AA47EB" w:rsidRPr="003D640C" w:rsidRDefault="003D640C" w:rsidP="003D640C">
            <w:pPr>
              <w:rPr>
                <w:rFonts w:ascii="Source Code Pro" w:hAnsi="Source Code Pro"/>
                <w:color w:val="3A3A3A"/>
                <w:sz w:val="18"/>
                <w:szCs w:val="18"/>
              </w:rPr>
            </w:pPr>
            <w:r w:rsidRPr="003D640C">
              <w:rPr>
                <w:rFonts w:ascii="Source Code Pro" w:hAnsi="Source Code Pro"/>
                <w:color w:val="3A3A3A"/>
                <w:sz w:val="18"/>
                <w:szCs w:val="18"/>
              </w:rPr>
              <w:t>field-name</w:t>
            </w:r>
            <w:r w:rsidR="00AA47EB" w:rsidRPr="003D640C">
              <w:rPr>
                <w:rFonts w:ascii="Source Code Pro" w:hAnsi="Source Code Pro"/>
                <w:color w:val="3A3A3A"/>
                <w:sz w:val="18"/>
                <w:szCs w:val="18"/>
              </w:rPr>
              <w:t xml:space="preserve"> in</w:t>
            </w:r>
            <w:r>
              <w:rPr>
                <w:rFonts w:ascii="Source Code Pro" w:hAnsi="Source Code Pro"/>
                <w:color w:val="3A3A3A"/>
                <w:sz w:val="18"/>
                <w:szCs w:val="18"/>
              </w:rPr>
              <w:t xml:space="preserve"> </w:t>
            </w:r>
            <w:r w:rsidR="00AA47EB" w:rsidRPr="003D640C">
              <w:rPr>
                <w:rFonts w:ascii="Source Code Pro" w:hAnsi="Source Code Pro"/>
                <w:color w:val="3A3A3A"/>
                <w:sz w:val="18"/>
                <w:szCs w:val="18"/>
              </w:rPr>
              <w:t>cascadeOption(parent</w:t>
            </w:r>
            <w:r w:rsidR="00E67950">
              <w:rPr>
                <w:rFonts w:ascii="Source Code Pro" w:hAnsi="Source Code Pro"/>
                <w:color w:val="3A3A3A"/>
                <w:sz w:val="18"/>
                <w:szCs w:val="18"/>
              </w:rPr>
              <w:t>-o</w:t>
            </w:r>
            <w:r w:rsidR="00AA47EB" w:rsidRPr="003D640C">
              <w:rPr>
                <w:rFonts w:ascii="Source Code Pro" w:hAnsi="Source Code Pro"/>
                <w:color w:val="3A3A3A"/>
                <w:sz w:val="18"/>
                <w:szCs w:val="18"/>
              </w:rPr>
              <w:t>ption,child</w:t>
            </w:r>
            <w:r w:rsidR="00E67950">
              <w:rPr>
                <w:rFonts w:ascii="Source Code Pro" w:hAnsi="Source Code Pro"/>
                <w:color w:val="3A3A3A"/>
                <w:sz w:val="18"/>
                <w:szCs w:val="18"/>
              </w:rPr>
              <w:t>-o</w:t>
            </w:r>
            <w:r w:rsidR="00AA47EB" w:rsidRPr="003D640C">
              <w:rPr>
                <w:rFonts w:ascii="Source Code Pro" w:hAnsi="Source Code Pro"/>
                <w:color w:val="3A3A3A"/>
                <w:sz w:val="18"/>
                <w:szCs w:val="18"/>
              </w:rPr>
              <w:t>ption)</w:t>
            </w:r>
          </w:p>
        </w:tc>
        <w:tc>
          <w:tcPr>
            <w:tcW w:w="1623" w:type="pct"/>
            <w:tcBorders>
              <w:top w:val="single" w:sz="8" w:space="0" w:color="404145"/>
              <w:left w:val="single" w:sz="8" w:space="0" w:color="000000"/>
              <w:bottom w:val="single" w:sz="8" w:space="0" w:color="404145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733B606" w14:textId="34B2D57B" w:rsidR="00AA47EB" w:rsidRDefault="00AA47EB" w:rsidP="003D640C">
            <w:pPr>
              <w:rPr>
                <w:rFonts w:ascii="Source Sans Pro" w:hAnsi="Source Sans Pro"/>
                <w:color w:val="3A3A3A"/>
                <w:sz w:val="22"/>
                <w:szCs w:val="22"/>
              </w:rPr>
            </w:pPr>
            <w:r>
              <w:rPr>
                <w:rFonts w:ascii="Source Sans Pro" w:hAnsi="Source Sans Pro"/>
                <w:color w:val="3A3A3A"/>
                <w:sz w:val="22"/>
                <w:szCs w:val="22"/>
              </w:rPr>
              <w:t xml:space="preserve">For fields </w:t>
            </w:r>
            <w:r w:rsidR="003D640C">
              <w:rPr>
                <w:rFonts w:ascii="Source Sans Pro" w:hAnsi="Source Sans Pro"/>
                <w:color w:val="3A3A3A"/>
                <w:sz w:val="22"/>
                <w:szCs w:val="22"/>
              </w:rPr>
              <w:t>where</w:t>
            </w:r>
            <w:r w:rsidRPr="00AA47EB">
              <w:rPr>
                <w:rFonts w:ascii="Source Sans Pro" w:hAnsi="Source Sans Pro"/>
                <w:color w:val="3A3A3A"/>
                <w:sz w:val="22"/>
                <w:szCs w:val="22"/>
              </w:rPr>
              <w:t xml:space="preserve"> options in the second menu are determined by the selection in the first menu</w:t>
            </w:r>
          </w:p>
        </w:tc>
      </w:tr>
    </w:tbl>
    <w:p w14:paraId="4336D1CA" w14:textId="77777777" w:rsidR="00E05647" w:rsidRPr="00E05647" w:rsidRDefault="00E05647" w:rsidP="0056360E">
      <w:pPr>
        <w:rPr>
          <w:rFonts w:ascii="SourceSansPro-Regular" w:hAnsi="SourceSansPro-Regular" w:cs="SourceSansPro-Regular"/>
          <w:sz w:val="23"/>
          <w:szCs w:val="23"/>
        </w:rPr>
      </w:pPr>
    </w:p>
    <w:sectPr w:rsidR="00E05647" w:rsidRPr="00E05647" w:rsidSect="001A1EEE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68ADB" w14:textId="77777777" w:rsidR="001A1EEE" w:rsidRDefault="001A1EEE">
      <w:r>
        <w:separator/>
      </w:r>
    </w:p>
  </w:endnote>
  <w:endnote w:type="continuationSeparator" w:id="0">
    <w:p w14:paraId="7B120DFA" w14:textId="77777777" w:rsidR="001A1EEE" w:rsidRDefault="001A1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ource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ource Code Pro">
    <w:charset w:val="00"/>
    <w:family w:val="modern"/>
    <w:pitch w:val="fixed"/>
    <w:sig w:usb0="200002F7" w:usb1="02003803" w:usb2="00000000" w:usb3="00000000" w:csb0="0000019F" w:csb1="00000000"/>
  </w:font>
  <w:font w:name="Source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05"/>
      <w:gridCol w:w="4585"/>
    </w:tblGrid>
    <w:tr w:rsidR="009E5268" w14:paraId="592F37BF" w14:textId="77777777" w:rsidTr="009E5268">
      <w:tc>
        <w:tcPr>
          <w:tcW w:w="6205" w:type="dxa"/>
        </w:tcPr>
        <w:p w14:paraId="7BEAB65F" w14:textId="228079F0" w:rsidR="009E5268" w:rsidRPr="009E5268" w:rsidRDefault="009E5268" w:rsidP="00C84812">
          <w:pPr>
            <w:pStyle w:val="Footer"/>
            <w:tabs>
              <w:tab w:val="clear" w:pos="4320"/>
              <w:tab w:val="clear" w:pos="8640"/>
              <w:tab w:val="center" w:pos="5400"/>
              <w:tab w:val="right" w:pos="10800"/>
            </w:tabs>
            <w:rPr>
              <w:rFonts w:ascii="Source Sans Pro" w:hAnsi="Source Sans Pro"/>
              <w:sz w:val="18"/>
              <w:szCs w:val="18"/>
            </w:rPr>
          </w:pPr>
        </w:p>
      </w:tc>
      <w:tc>
        <w:tcPr>
          <w:tcW w:w="4585" w:type="dxa"/>
        </w:tcPr>
        <w:p w14:paraId="766343DC" w14:textId="08542BDB" w:rsidR="009E5268" w:rsidRPr="009E5268" w:rsidRDefault="009E5268" w:rsidP="009E5268">
          <w:pPr>
            <w:pStyle w:val="Footer"/>
            <w:tabs>
              <w:tab w:val="clear" w:pos="4320"/>
              <w:tab w:val="clear" w:pos="8640"/>
              <w:tab w:val="center" w:pos="5400"/>
              <w:tab w:val="right" w:pos="10800"/>
            </w:tabs>
            <w:jc w:val="right"/>
            <w:rPr>
              <w:rFonts w:ascii="Source Sans Pro" w:hAnsi="Source Sans Pro"/>
              <w:sz w:val="18"/>
              <w:szCs w:val="18"/>
            </w:rPr>
          </w:pPr>
          <w:r w:rsidRPr="009E5268">
            <w:rPr>
              <w:rFonts w:ascii="Source Sans Pro" w:hAnsi="Source Sans Pro"/>
              <w:noProof/>
              <w:sz w:val="18"/>
              <w:szCs w:val="18"/>
            </w:rPr>
            <w:drawing>
              <wp:inline distT="0" distB="0" distL="0" distR="0" wp14:anchorId="202329E2" wp14:editId="249D3EEF">
                <wp:extent cx="737309" cy="224020"/>
                <wp:effectExtent l="0" t="0" r="5715" b="5080"/>
                <wp:docPr id="3" name="Picture 3" descr="Text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Text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2954" cy="2287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E5268" w14:paraId="2A8F71DB" w14:textId="77777777" w:rsidTr="009E5268">
      <w:tc>
        <w:tcPr>
          <w:tcW w:w="6205" w:type="dxa"/>
        </w:tcPr>
        <w:p w14:paraId="037A78BA" w14:textId="521B4F71" w:rsidR="009E5268" w:rsidRPr="009E5268" w:rsidRDefault="0064130C" w:rsidP="009E5268">
          <w:pPr>
            <w:pStyle w:val="Footer"/>
            <w:tabs>
              <w:tab w:val="clear" w:pos="4320"/>
              <w:tab w:val="clear" w:pos="8640"/>
              <w:tab w:val="center" w:pos="5400"/>
              <w:tab w:val="right" w:pos="10800"/>
            </w:tabs>
            <w:rPr>
              <w:rFonts w:ascii="Source Sans Pro" w:hAnsi="Source Sans Pro"/>
              <w:sz w:val="18"/>
              <w:szCs w:val="18"/>
            </w:rPr>
          </w:pPr>
          <w:r>
            <w:rPr>
              <w:rFonts w:ascii="Source Sans Pro" w:hAnsi="Source Sans Pro"/>
              <w:sz w:val="18"/>
              <w:szCs w:val="18"/>
            </w:rPr>
            <w:t xml:space="preserve">Learning </w:t>
          </w:r>
          <w:r w:rsidR="00C04325">
            <w:rPr>
              <w:rFonts w:ascii="Source Sans Pro" w:hAnsi="Source Sans Pro"/>
              <w:sz w:val="18"/>
              <w:szCs w:val="18"/>
            </w:rPr>
            <w:t>Jira (</w:t>
          </w:r>
          <w:r w:rsidR="00461B6B">
            <w:rPr>
              <w:rFonts w:ascii="Source Sans Pro" w:hAnsi="Source Sans Pro"/>
              <w:sz w:val="18"/>
              <w:szCs w:val="18"/>
            </w:rPr>
            <w:t>Server and Data Center</w:t>
          </w:r>
          <w:r w:rsidR="00C04325">
            <w:rPr>
              <w:rFonts w:ascii="Source Sans Pro" w:hAnsi="Source Sans Pro"/>
              <w:sz w:val="18"/>
              <w:szCs w:val="18"/>
            </w:rPr>
            <w:t xml:space="preserve"> Edition)</w:t>
          </w:r>
          <w:r>
            <w:rPr>
              <w:rFonts w:ascii="Source Sans Pro" w:hAnsi="Source Sans Pro"/>
              <w:sz w:val="18"/>
              <w:szCs w:val="18"/>
            </w:rPr>
            <w:t xml:space="preserve"> with</w:t>
          </w:r>
          <w:r w:rsidR="00146D45">
            <w:rPr>
              <w:rFonts w:ascii="Source Sans Pro" w:hAnsi="Source Sans Pro"/>
              <w:sz w:val="18"/>
              <w:szCs w:val="18"/>
            </w:rPr>
            <w:t xml:space="preserve"> </w:t>
          </w:r>
          <w:r w:rsidR="009E5268" w:rsidRPr="009E5268">
            <w:rPr>
              <w:rFonts w:ascii="Source Sans Pro" w:hAnsi="Source Sans Pro"/>
              <w:sz w:val="18"/>
              <w:szCs w:val="18"/>
            </w:rPr>
            <w:t>Rachel Wright</w:t>
          </w:r>
          <w:r w:rsidR="009E5268" w:rsidRPr="009E5268">
            <w:rPr>
              <w:rFonts w:ascii="Source Sans Pro" w:hAnsi="Source Sans Pro"/>
              <w:sz w:val="18"/>
              <w:szCs w:val="18"/>
            </w:rPr>
            <w:tab/>
          </w:r>
        </w:p>
      </w:tc>
      <w:tc>
        <w:tcPr>
          <w:tcW w:w="4585" w:type="dxa"/>
        </w:tcPr>
        <w:p w14:paraId="0C761EFC" w14:textId="02FEF84C" w:rsidR="009E5268" w:rsidRPr="009E5268" w:rsidRDefault="009E5268" w:rsidP="009E5268">
          <w:pPr>
            <w:pStyle w:val="Footer"/>
            <w:tabs>
              <w:tab w:val="clear" w:pos="4320"/>
              <w:tab w:val="clear" w:pos="8640"/>
              <w:tab w:val="center" w:pos="5400"/>
              <w:tab w:val="right" w:pos="10800"/>
            </w:tabs>
            <w:jc w:val="right"/>
            <w:rPr>
              <w:rFonts w:ascii="Source Sans Pro" w:hAnsi="Source Sans Pro"/>
              <w:sz w:val="18"/>
              <w:szCs w:val="18"/>
            </w:rPr>
          </w:pPr>
          <w:r w:rsidRPr="009E5268">
            <w:rPr>
              <w:rStyle w:val="PageNumber"/>
              <w:rFonts w:ascii="Source Sans Pro" w:hAnsi="Source Sans Pro"/>
              <w:sz w:val="18"/>
              <w:szCs w:val="18"/>
            </w:rPr>
            <w:fldChar w:fldCharType="begin"/>
          </w:r>
          <w:r w:rsidRPr="009E5268">
            <w:rPr>
              <w:rStyle w:val="PageNumber"/>
              <w:rFonts w:ascii="Source Sans Pro" w:hAnsi="Source Sans Pro"/>
              <w:sz w:val="18"/>
              <w:szCs w:val="18"/>
            </w:rPr>
            <w:instrText xml:space="preserve"> PAGE </w:instrText>
          </w:r>
          <w:r w:rsidRPr="009E5268">
            <w:rPr>
              <w:rStyle w:val="PageNumber"/>
              <w:rFonts w:ascii="Source Sans Pro" w:hAnsi="Source Sans Pro"/>
              <w:sz w:val="18"/>
              <w:szCs w:val="18"/>
            </w:rPr>
            <w:fldChar w:fldCharType="separate"/>
          </w:r>
          <w:r w:rsidRPr="009E5268">
            <w:rPr>
              <w:rStyle w:val="PageNumber"/>
              <w:rFonts w:ascii="Source Sans Pro" w:hAnsi="Source Sans Pro"/>
              <w:sz w:val="18"/>
              <w:szCs w:val="18"/>
            </w:rPr>
            <w:t>1</w:t>
          </w:r>
          <w:r w:rsidRPr="009E5268">
            <w:rPr>
              <w:rStyle w:val="PageNumber"/>
              <w:rFonts w:ascii="Source Sans Pro" w:hAnsi="Source Sans Pro"/>
              <w:sz w:val="18"/>
              <w:szCs w:val="18"/>
            </w:rPr>
            <w:fldChar w:fldCharType="end"/>
          </w:r>
          <w:r w:rsidRPr="009E5268">
            <w:rPr>
              <w:rStyle w:val="PageNumber"/>
              <w:rFonts w:ascii="Source Sans Pro" w:hAnsi="Source Sans Pro"/>
              <w:sz w:val="18"/>
              <w:szCs w:val="18"/>
            </w:rPr>
            <w:t xml:space="preserve"> of </w:t>
          </w:r>
          <w:r w:rsidRPr="009E5268">
            <w:rPr>
              <w:rStyle w:val="PageNumber"/>
              <w:rFonts w:ascii="Source Sans Pro" w:hAnsi="Source Sans Pro"/>
              <w:sz w:val="18"/>
              <w:szCs w:val="18"/>
            </w:rPr>
            <w:fldChar w:fldCharType="begin"/>
          </w:r>
          <w:r w:rsidRPr="009E5268">
            <w:rPr>
              <w:rStyle w:val="PageNumber"/>
              <w:rFonts w:ascii="Source Sans Pro" w:hAnsi="Source Sans Pro"/>
              <w:sz w:val="18"/>
              <w:szCs w:val="18"/>
            </w:rPr>
            <w:instrText xml:space="preserve"> NUMPAGES </w:instrText>
          </w:r>
          <w:r w:rsidRPr="009E5268">
            <w:rPr>
              <w:rStyle w:val="PageNumber"/>
              <w:rFonts w:ascii="Source Sans Pro" w:hAnsi="Source Sans Pro"/>
              <w:sz w:val="18"/>
              <w:szCs w:val="18"/>
            </w:rPr>
            <w:fldChar w:fldCharType="separate"/>
          </w:r>
          <w:r w:rsidRPr="009E5268">
            <w:rPr>
              <w:rStyle w:val="PageNumber"/>
              <w:rFonts w:ascii="Source Sans Pro" w:hAnsi="Source Sans Pro"/>
              <w:sz w:val="18"/>
              <w:szCs w:val="18"/>
            </w:rPr>
            <w:t>1</w:t>
          </w:r>
          <w:r w:rsidRPr="009E5268">
            <w:rPr>
              <w:rStyle w:val="PageNumber"/>
              <w:rFonts w:ascii="Source Sans Pro" w:hAnsi="Source Sans Pro"/>
              <w:sz w:val="18"/>
              <w:szCs w:val="18"/>
            </w:rPr>
            <w:fldChar w:fldCharType="end"/>
          </w:r>
        </w:p>
      </w:tc>
    </w:tr>
  </w:tbl>
  <w:p w14:paraId="69ABCD48" w14:textId="12B30821" w:rsidR="00CB34B7" w:rsidRPr="00C84812" w:rsidRDefault="00CB34B7" w:rsidP="009E5268">
    <w:pPr>
      <w:pStyle w:val="Footer"/>
      <w:tabs>
        <w:tab w:val="clear" w:pos="4320"/>
        <w:tab w:val="clear" w:pos="8640"/>
        <w:tab w:val="center" w:pos="5400"/>
        <w:tab w:val="right" w:pos="10800"/>
      </w:tabs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50DCD" w14:textId="77777777" w:rsidR="001A1EEE" w:rsidRDefault="001A1EEE">
      <w:r>
        <w:separator/>
      </w:r>
    </w:p>
  </w:footnote>
  <w:footnote w:type="continuationSeparator" w:id="0">
    <w:p w14:paraId="55D7E977" w14:textId="77777777" w:rsidR="001A1EEE" w:rsidRDefault="001A1E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D5C49" w14:textId="76B9E034" w:rsidR="009E5268" w:rsidRDefault="009E5268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290"/>
      <w:gridCol w:w="3500"/>
    </w:tblGrid>
    <w:tr w:rsidR="009E5268" w14:paraId="18704F03" w14:textId="77777777" w:rsidTr="00146D45">
      <w:trPr>
        <w:trHeight w:val="810"/>
      </w:trPr>
      <w:tc>
        <w:tcPr>
          <w:tcW w:w="7290" w:type="dxa"/>
          <w:tcBorders>
            <w:bottom w:val="single" w:sz="4" w:space="0" w:color="auto"/>
          </w:tcBorders>
        </w:tcPr>
        <w:p w14:paraId="1CC1CB34" w14:textId="5B792F2D" w:rsidR="009E5268" w:rsidRPr="00962764" w:rsidRDefault="0064130C" w:rsidP="009E5268">
          <w:pPr>
            <w:autoSpaceDE w:val="0"/>
            <w:autoSpaceDN w:val="0"/>
            <w:adjustRightInd w:val="0"/>
            <w:rPr>
              <w:rFonts w:ascii="SourceSansPro-Regular" w:hAnsi="SourceSansPro-Regular" w:cs="SourceSansPro-Regular"/>
              <w:sz w:val="23"/>
              <w:szCs w:val="23"/>
            </w:rPr>
          </w:pPr>
          <w:r>
            <w:rPr>
              <w:rFonts w:ascii="SourceSansPro-Bold" w:hAnsi="SourceSansPro-Bold" w:cs="SourceSansPro-Bold"/>
              <w:b/>
              <w:bCs/>
              <w:sz w:val="36"/>
              <w:szCs w:val="36"/>
            </w:rPr>
            <w:t xml:space="preserve">Learning </w:t>
          </w:r>
          <w:r w:rsidR="00A820A8">
            <w:rPr>
              <w:rFonts w:ascii="SourceSansPro-Bold" w:hAnsi="SourceSansPro-Bold" w:cs="SourceSansPro-Bold"/>
              <w:b/>
              <w:bCs/>
              <w:sz w:val="36"/>
              <w:szCs w:val="36"/>
            </w:rPr>
            <w:t>Jira (</w:t>
          </w:r>
          <w:r w:rsidR="00461B6B">
            <w:rPr>
              <w:rFonts w:ascii="SourceSansPro-Bold" w:hAnsi="SourceSansPro-Bold" w:cs="SourceSansPro-Bold"/>
              <w:b/>
              <w:bCs/>
              <w:sz w:val="36"/>
              <w:szCs w:val="36"/>
            </w:rPr>
            <w:t>Server and Data Center</w:t>
          </w:r>
          <w:r w:rsidR="00A820A8">
            <w:rPr>
              <w:rFonts w:ascii="SourceSansPro-Bold" w:hAnsi="SourceSansPro-Bold" w:cs="SourceSansPro-Bold"/>
              <w:b/>
              <w:bCs/>
              <w:sz w:val="36"/>
              <w:szCs w:val="36"/>
            </w:rPr>
            <w:t xml:space="preserve"> Edition)</w:t>
          </w:r>
          <w:r w:rsidR="00146D45">
            <w:rPr>
              <w:rFonts w:ascii="SourceSansPro-Bold" w:hAnsi="SourceSansPro-Bold" w:cs="SourceSansPro-Bold"/>
              <w:b/>
              <w:bCs/>
              <w:sz w:val="36"/>
              <w:szCs w:val="36"/>
            </w:rPr>
            <w:br/>
          </w:r>
          <w:r w:rsidR="009E5268" w:rsidRPr="009E5268">
            <w:rPr>
              <w:rFonts w:ascii="SourceSansPro-Regular" w:hAnsi="SourceSansPro-Regular" w:cs="SourceSansPro-Regular"/>
              <w:sz w:val="23"/>
              <w:szCs w:val="23"/>
            </w:rPr>
            <w:t>with Rachel Wright</w:t>
          </w:r>
        </w:p>
      </w:tc>
      <w:tc>
        <w:tcPr>
          <w:tcW w:w="3500" w:type="dxa"/>
          <w:tcBorders>
            <w:bottom w:val="single" w:sz="4" w:space="0" w:color="auto"/>
          </w:tcBorders>
        </w:tcPr>
        <w:p w14:paraId="519D3E6A" w14:textId="77777777" w:rsidR="009E5268" w:rsidRDefault="009E5268" w:rsidP="009E5268">
          <w:pPr>
            <w:autoSpaceDE w:val="0"/>
            <w:autoSpaceDN w:val="0"/>
            <w:adjustRightInd w:val="0"/>
            <w:jc w:val="right"/>
            <w:rPr>
              <w:rFonts w:ascii="SourceSansPro-Bold" w:hAnsi="SourceSansPro-Bold" w:cs="SourceSansPro-Bold"/>
              <w:b/>
              <w:bCs/>
              <w:sz w:val="36"/>
              <w:szCs w:val="36"/>
            </w:rPr>
          </w:pPr>
          <w:r>
            <w:rPr>
              <w:rFonts w:ascii="SourceSansPro-Bold" w:hAnsi="SourceSansPro-Bold" w:cs="SourceSansPro-Bold"/>
              <w:b/>
              <w:bCs/>
              <w:noProof/>
              <w:sz w:val="36"/>
              <w:szCs w:val="36"/>
            </w:rPr>
            <w:drawing>
              <wp:inline distT="0" distB="0" distL="0" distR="0" wp14:anchorId="2793EC26" wp14:editId="70D74146">
                <wp:extent cx="1516288" cy="460701"/>
                <wp:effectExtent l="0" t="0" r="8255" b="0"/>
                <wp:docPr id="2" name="Picture 2" descr="Text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xt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9904" cy="4648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7CE9E0B" w14:textId="77777777" w:rsidR="009E5268" w:rsidRDefault="009E52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D1D36"/>
    <w:multiLevelType w:val="hybridMultilevel"/>
    <w:tmpl w:val="9F4CC2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4A54DF"/>
    <w:multiLevelType w:val="multilevel"/>
    <w:tmpl w:val="8D80E1F2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2" w15:restartNumberingAfterBreak="0">
    <w:nsid w:val="24FD3B78"/>
    <w:multiLevelType w:val="hybridMultilevel"/>
    <w:tmpl w:val="68981780"/>
    <w:lvl w:ilvl="0" w:tplc="FF0C0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7F496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26F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C85C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A479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C0FF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6E19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0247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6200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8FD3C48"/>
    <w:multiLevelType w:val="hybridMultilevel"/>
    <w:tmpl w:val="A092713C"/>
    <w:lvl w:ilvl="0" w:tplc="9A0E96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7C35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1A68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52BD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47E50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C41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3669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34F3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EA666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EC746F6"/>
    <w:multiLevelType w:val="multilevel"/>
    <w:tmpl w:val="374A9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1F37CB6"/>
    <w:multiLevelType w:val="hybridMultilevel"/>
    <w:tmpl w:val="3F40E3A2"/>
    <w:lvl w:ilvl="0" w:tplc="55FE72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7ED2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F05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B84C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1C3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F8C2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BEC5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72F1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F41F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7491A20"/>
    <w:multiLevelType w:val="hybridMultilevel"/>
    <w:tmpl w:val="DDC45D5A"/>
    <w:lvl w:ilvl="0" w:tplc="C652B4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7480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7A85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B07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4040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66DD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6869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4E7A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5E91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8402879"/>
    <w:multiLevelType w:val="hybridMultilevel"/>
    <w:tmpl w:val="B6E8637A"/>
    <w:lvl w:ilvl="0" w:tplc="A596F8D6">
      <w:start w:val="1"/>
      <w:numFmt w:val="bullet"/>
      <w:lvlText w:val=""/>
      <w:lvlJc w:val="left"/>
      <w:pPr>
        <w:ind w:left="72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A6669A"/>
    <w:multiLevelType w:val="hybridMultilevel"/>
    <w:tmpl w:val="F2A8D6CA"/>
    <w:lvl w:ilvl="0" w:tplc="ADF8B2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88FE5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3E04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7846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04C1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28E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1BE63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76D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4493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9BA539B"/>
    <w:multiLevelType w:val="hybridMultilevel"/>
    <w:tmpl w:val="6A48D3E6"/>
    <w:lvl w:ilvl="0" w:tplc="D7B4C8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9892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E22E3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C68D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0E96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5A0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494AE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6A2C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3A805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4254647F"/>
    <w:multiLevelType w:val="multilevel"/>
    <w:tmpl w:val="30604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A7203F"/>
    <w:multiLevelType w:val="hybridMultilevel"/>
    <w:tmpl w:val="91D287E4"/>
    <w:lvl w:ilvl="0" w:tplc="B150E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F21C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B00C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DE57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1A91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36211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76D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025C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046C4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FE30F7B"/>
    <w:multiLevelType w:val="hybridMultilevel"/>
    <w:tmpl w:val="39889E0A"/>
    <w:lvl w:ilvl="0" w:tplc="54AA87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7898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1EE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0A59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E84E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B6F1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1458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A2A4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4830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25B46EF"/>
    <w:multiLevelType w:val="hybridMultilevel"/>
    <w:tmpl w:val="ECF28DBC"/>
    <w:lvl w:ilvl="0" w:tplc="FB8018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064B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6C60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8A10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18E9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1064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9ED3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743E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B85D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50F779A"/>
    <w:multiLevelType w:val="hybridMultilevel"/>
    <w:tmpl w:val="66F65C5E"/>
    <w:lvl w:ilvl="0" w:tplc="E75EAC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F07F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A8DF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C40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1A53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0AD2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A400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5A8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7EF5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583F3E56"/>
    <w:multiLevelType w:val="hybridMultilevel"/>
    <w:tmpl w:val="528423B6"/>
    <w:lvl w:ilvl="0" w:tplc="564C2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C83A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5EC3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8009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1EC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5E2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D6CC7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FA53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BEB6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B5C33E3"/>
    <w:multiLevelType w:val="hybridMultilevel"/>
    <w:tmpl w:val="97FC1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DE406E"/>
    <w:multiLevelType w:val="hybridMultilevel"/>
    <w:tmpl w:val="EB049A0A"/>
    <w:lvl w:ilvl="0" w:tplc="47F8516A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D473AF"/>
    <w:multiLevelType w:val="multilevel"/>
    <w:tmpl w:val="B1C2F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4817696"/>
    <w:multiLevelType w:val="multilevel"/>
    <w:tmpl w:val="BF523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4E16828"/>
    <w:multiLevelType w:val="hybridMultilevel"/>
    <w:tmpl w:val="109468DA"/>
    <w:lvl w:ilvl="0" w:tplc="0BC000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0ED5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C2CF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D4D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9671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52C0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46D0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060E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641B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68B3D45"/>
    <w:multiLevelType w:val="hybridMultilevel"/>
    <w:tmpl w:val="9A30CA10"/>
    <w:lvl w:ilvl="0" w:tplc="27E6EB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16E496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AA55B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1815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A0DF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5CCED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56F8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202F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7470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0BD5CEB"/>
    <w:multiLevelType w:val="hybridMultilevel"/>
    <w:tmpl w:val="CD328B44"/>
    <w:lvl w:ilvl="0" w:tplc="29CE35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7888F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54FAE2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52DD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AE2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584D5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F65E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62A2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BE9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35D0DD0"/>
    <w:multiLevelType w:val="hybridMultilevel"/>
    <w:tmpl w:val="527A94CC"/>
    <w:lvl w:ilvl="0" w:tplc="E76485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E6E4C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D24E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8443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7EAC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5285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EA28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C211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EE30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7E5D0E5E"/>
    <w:multiLevelType w:val="hybridMultilevel"/>
    <w:tmpl w:val="A75C17B8"/>
    <w:lvl w:ilvl="0" w:tplc="3EE68B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9A0DF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64B4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0E38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0AE7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8ED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5408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2C03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78C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7ED32CC4"/>
    <w:multiLevelType w:val="hybridMultilevel"/>
    <w:tmpl w:val="223E19B6"/>
    <w:lvl w:ilvl="0" w:tplc="CE6CAA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FE38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D8F0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EC22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0AF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32C9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4295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121D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6053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341815219">
    <w:abstractNumId w:val="4"/>
  </w:num>
  <w:num w:numId="2" w16cid:durableId="1111169631">
    <w:abstractNumId w:val="17"/>
  </w:num>
  <w:num w:numId="3" w16cid:durableId="385375843">
    <w:abstractNumId w:val="18"/>
  </w:num>
  <w:num w:numId="4" w16cid:durableId="500798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6153626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13015339">
    <w:abstractNumId w:val="19"/>
  </w:num>
  <w:num w:numId="7" w16cid:durableId="326595160">
    <w:abstractNumId w:val="13"/>
  </w:num>
  <w:num w:numId="8" w16cid:durableId="448089762">
    <w:abstractNumId w:val="9"/>
  </w:num>
  <w:num w:numId="9" w16cid:durableId="1876238551">
    <w:abstractNumId w:val="23"/>
  </w:num>
  <w:num w:numId="10" w16cid:durableId="2025278378">
    <w:abstractNumId w:val="2"/>
  </w:num>
  <w:num w:numId="11" w16cid:durableId="429549598">
    <w:abstractNumId w:val="22"/>
  </w:num>
  <w:num w:numId="12" w16cid:durableId="926155366">
    <w:abstractNumId w:val="7"/>
  </w:num>
  <w:num w:numId="13" w16cid:durableId="2091925463">
    <w:abstractNumId w:val="5"/>
  </w:num>
  <w:num w:numId="14" w16cid:durableId="1760247412">
    <w:abstractNumId w:val="25"/>
  </w:num>
  <w:num w:numId="15" w16cid:durableId="1843936035">
    <w:abstractNumId w:val="16"/>
  </w:num>
  <w:num w:numId="16" w16cid:durableId="380712043">
    <w:abstractNumId w:val="15"/>
  </w:num>
  <w:num w:numId="17" w16cid:durableId="465394586">
    <w:abstractNumId w:val="21"/>
  </w:num>
  <w:num w:numId="18" w16cid:durableId="1441292996">
    <w:abstractNumId w:val="24"/>
  </w:num>
  <w:num w:numId="19" w16cid:durableId="67385840">
    <w:abstractNumId w:val="14"/>
  </w:num>
  <w:num w:numId="20" w16cid:durableId="891383533">
    <w:abstractNumId w:val="3"/>
  </w:num>
  <w:num w:numId="21" w16cid:durableId="1113748068">
    <w:abstractNumId w:val="12"/>
  </w:num>
  <w:num w:numId="22" w16cid:durableId="1702978557">
    <w:abstractNumId w:val="8"/>
  </w:num>
  <w:num w:numId="23" w16cid:durableId="2058578849">
    <w:abstractNumId w:val="6"/>
  </w:num>
  <w:num w:numId="24" w16cid:durableId="695691661">
    <w:abstractNumId w:val="20"/>
  </w:num>
  <w:num w:numId="25" w16cid:durableId="1411318575">
    <w:abstractNumId w:val="11"/>
  </w:num>
  <w:num w:numId="26" w16cid:durableId="488450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E23"/>
    <w:rsid w:val="0000192D"/>
    <w:rsid w:val="00003C34"/>
    <w:rsid w:val="00007E23"/>
    <w:rsid w:val="00017AC5"/>
    <w:rsid w:val="0002189F"/>
    <w:rsid w:val="00034800"/>
    <w:rsid w:val="00044582"/>
    <w:rsid w:val="0005694E"/>
    <w:rsid w:val="000607A2"/>
    <w:rsid w:val="000667A9"/>
    <w:rsid w:val="0007460A"/>
    <w:rsid w:val="00081C43"/>
    <w:rsid w:val="0008390E"/>
    <w:rsid w:val="00090F53"/>
    <w:rsid w:val="0009534E"/>
    <w:rsid w:val="00097248"/>
    <w:rsid w:val="000A07B8"/>
    <w:rsid w:val="000A0F24"/>
    <w:rsid w:val="000A6FA8"/>
    <w:rsid w:val="000C1F83"/>
    <w:rsid w:val="000D2BFD"/>
    <w:rsid w:val="000D6103"/>
    <w:rsid w:val="00111F24"/>
    <w:rsid w:val="00133343"/>
    <w:rsid w:val="00134F8D"/>
    <w:rsid w:val="00136530"/>
    <w:rsid w:val="00146D45"/>
    <w:rsid w:val="00151A5B"/>
    <w:rsid w:val="001578DF"/>
    <w:rsid w:val="00157EB3"/>
    <w:rsid w:val="00181611"/>
    <w:rsid w:val="001861D2"/>
    <w:rsid w:val="0018678B"/>
    <w:rsid w:val="001A0572"/>
    <w:rsid w:val="001A1EEE"/>
    <w:rsid w:val="001C6C5E"/>
    <w:rsid w:val="001E11F8"/>
    <w:rsid w:val="001E20D1"/>
    <w:rsid w:val="001E7183"/>
    <w:rsid w:val="001F2F79"/>
    <w:rsid w:val="001F49CF"/>
    <w:rsid w:val="001F652F"/>
    <w:rsid w:val="002137BD"/>
    <w:rsid w:val="002150AF"/>
    <w:rsid w:val="0022140B"/>
    <w:rsid w:val="0023150D"/>
    <w:rsid w:val="0023755D"/>
    <w:rsid w:val="002411C1"/>
    <w:rsid w:val="00243121"/>
    <w:rsid w:val="00254C7F"/>
    <w:rsid w:val="00255F54"/>
    <w:rsid w:val="0026590D"/>
    <w:rsid w:val="002911E0"/>
    <w:rsid w:val="00291E3E"/>
    <w:rsid w:val="00295F21"/>
    <w:rsid w:val="002A2DE7"/>
    <w:rsid w:val="002C6AAE"/>
    <w:rsid w:val="002D5D2D"/>
    <w:rsid w:val="002D684B"/>
    <w:rsid w:val="002E7E94"/>
    <w:rsid w:val="00305529"/>
    <w:rsid w:val="00307E5D"/>
    <w:rsid w:val="003117B5"/>
    <w:rsid w:val="00313AE7"/>
    <w:rsid w:val="00323E6D"/>
    <w:rsid w:val="003244F3"/>
    <w:rsid w:val="0036654B"/>
    <w:rsid w:val="003B3C3E"/>
    <w:rsid w:val="003B51C9"/>
    <w:rsid w:val="003D640C"/>
    <w:rsid w:val="003F2F74"/>
    <w:rsid w:val="003F3348"/>
    <w:rsid w:val="004209B4"/>
    <w:rsid w:val="0045439D"/>
    <w:rsid w:val="00461B6B"/>
    <w:rsid w:val="00464ACB"/>
    <w:rsid w:val="00493363"/>
    <w:rsid w:val="00493EC1"/>
    <w:rsid w:val="004B1653"/>
    <w:rsid w:val="004C593D"/>
    <w:rsid w:val="00505C9E"/>
    <w:rsid w:val="00511E0B"/>
    <w:rsid w:val="00516D4A"/>
    <w:rsid w:val="005243E1"/>
    <w:rsid w:val="00550AAA"/>
    <w:rsid w:val="00552732"/>
    <w:rsid w:val="00562344"/>
    <w:rsid w:val="0056360E"/>
    <w:rsid w:val="0056368A"/>
    <w:rsid w:val="005960CA"/>
    <w:rsid w:val="005B1DCF"/>
    <w:rsid w:val="005B1F71"/>
    <w:rsid w:val="005C031F"/>
    <w:rsid w:val="005C5B7B"/>
    <w:rsid w:val="005C5D23"/>
    <w:rsid w:val="005C66CD"/>
    <w:rsid w:val="005D4779"/>
    <w:rsid w:val="005F7EED"/>
    <w:rsid w:val="00600806"/>
    <w:rsid w:val="00607DCF"/>
    <w:rsid w:val="0064130C"/>
    <w:rsid w:val="00661119"/>
    <w:rsid w:val="0066725F"/>
    <w:rsid w:val="00675360"/>
    <w:rsid w:val="00687792"/>
    <w:rsid w:val="006A0E92"/>
    <w:rsid w:val="006A1D0C"/>
    <w:rsid w:val="006A5BDD"/>
    <w:rsid w:val="006A7773"/>
    <w:rsid w:val="006B3AB0"/>
    <w:rsid w:val="006C43A1"/>
    <w:rsid w:val="006D7A3D"/>
    <w:rsid w:val="006E3B98"/>
    <w:rsid w:val="006F04E0"/>
    <w:rsid w:val="0070178A"/>
    <w:rsid w:val="00703AFD"/>
    <w:rsid w:val="00705E79"/>
    <w:rsid w:val="007363EC"/>
    <w:rsid w:val="0075056A"/>
    <w:rsid w:val="007544A9"/>
    <w:rsid w:val="007631CB"/>
    <w:rsid w:val="00765212"/>
    <w:rsid w:val="00765BCA"/>
    <w:rsid w:val="00786AC1"/>
    <w:rsid w:val="00797B94"/>
    <w:rsid w:val="007A3163"/>
    <w:rsid w:val="007B5874"/>
    <w:rsid w:val="007C6E91"/>
    <w:rsid w:val="007D39CD"/>
    <w:rsid w:val="007D5A5E"/>
    <w:rsid w:val="007F1A66"/>
    <w:rsid w:val="007F2E18"/>
    <w:rsid w:val="00800669"/>
    <w:rsid w:val="00800891"/>
    <w:rsid w:val="00800C23"/>
    <w:rsid w:val="008114D8"/>
    <w:rsid w:val="00820B5A"/>
    <w:rsid w:val="0085359A"/>
    <w:rsid w:val="00857456"/>
    <w:rsid w:val="00874984"/>
    <w:rsid w:val="00885943"/>
    <w:rsid w:val="008A1E2F"/>
    <w:rsid w:val="008B7E7A"/>
    <w:rsid w:val="008D6B3F"/>
    <w:rsid w:val="008E3604"/>
    <w:rsid w:val="008F4D80"/>
    <w:rsid w:val="008F5F26"/>
    <w:rsid w:val="00910946"/>
    <w:rsid w:val="00921CB9"/>
    <w:rsid w:val="009555D2"/>
    <w:rsid w:val="00962764"/>
    <w:rsid w:val="00980176"/>
    <w:rsid w:val="0098147B"/>
    <w:rsid w:val="00982C3C"/>
    <w:rsid w:val="009837F1"/>
    <w:rsid w:val="009935F0"/>
    <w:rsid w:val="009B3599"/>
    <w:rsid w:val="009D2CC7"/>
    <w:rsid w:val="009D51C2"/>
    <w:rsid w:val="009E5268"/>
    <w:rsid w:val="009E5782"/>
    <w:rsid w:val="009E6D8A"/>
    <w:rsid w:val="00A23A6A"/>
    <w:rsid w:val="00A27D44"/>
    <w:rsid w:val="00A344BD"/>
    <w:rsid w:val="00A44483"/>
    <w:rsid w:val="00A46E4E"/>
    <w:rsid w:val="00A5367C"/>
    <w:rsid w:val="00A55026"/>
    <w:rsid w:val="00A72E6D"/>
    <w:rsid w:val="00A820A8"/>
    <w:rsid w:val="00A95CBA"/>
    <w:rsid w:val="00AA47EB"/>
    <w:rsid w:val="00AB7226"/>
    <w:rsid w:val="00AC70B5"/>
    <w:rsid w:val="00AD0787"/>
    <w:rsid w:val="00B20C7C"/>
    <w:rsid w:val="00B51505"/>
    <w:rsid w:val="00B7381D"/>
    <w:rsid w:val="00B77758"/>
    <w:rsid w:val="00BC5880"/>
    <w:rsid w:val="00BC58EA"/>
    <w:rsid w:val="00BC59D5"/>
    <w:rsid w:val="00BE39FE"/>
    <w:rsid w:val="00BE6F3C"/>
    <w:rsid w:val="00BF7B1C"/>
    <w:rsid w:val="00C04325"/>
    <w:rsid w:val="00C10E79"/>
    <w:rsid w:val="00C167D8"/>
    <w:rsid w:val="00C226F8"/>
    <w:rsid w:val="00C27D66"/>
    <w:rsid w:val="00C36AD4"/>
    <w:rsid w:val="00C469AF"/>
    <w:rsid w:val="00C774B9"/>
    <w:rsid w:val="00C84812"/>
    <w:rsid w:val="00C87593"/>
    <w:rsid w:val="00CB09BF"/>
    <w:rsid w:val="00CB251C"/>
    <w:rsid w:val="00CB34B7"/>
    <w:rsid w:val="00CB3B5A"/>
    <w:rsid w:val="00CE4E1C"/>
    <w:rsid w:val="00CE7A76"/>
    <w:rsid w:val="00CF52BF"/>
    <w:rsid w:val="00D1132B"/>
    <w:rsid w:val="00D20F99"/>
    <w:rsid w:val="00D269EF"/>
    <w:rsid w:val="00D37AD1"/>
    <w:rsid w:val="00D4077F"/>
    <w:rsid w:val="00D75FC7"/>
    <w:rsid w:val="00D87405"/>
    <w:rsid w:val="00D91DFF"/>
    <w:rsid w:val="00DC53E9"/>
    <w:rsid w:val="00DC6F45"/>
    <w:rsid w:val="00DD58E7"/>
    <w:rsid w:val="00DD69BD"/>
    <w:rsid w:val="00DE0A40"/>
    <w:rsid w:val="00DE0F12"/>
    <w:rsid w:val="00DE1469"/>
    <w:rsid w:val="00DE7FCA"/>
    <w:rsid w:val="00E05647"/>
    <w:rsid w:val="00E1779B"/>
    <w:rsid w:val="00E36E25"/>
    <w:rsid w:val="00E47623"/>
    <w:rsid w:val="00E55BD8"/>
    <w:rsid w:val="00E615A8"/>
    <w:rsid w:val="00E67950"/>
    <w:rsid w:val="00E85A19"/>
    <w:rsid w:val="00E8618E"/>
    <w:rsid w:val="00E94609"/>
    <w:rsid w:val="00EB5F28"/>
    <w:rsid w:val="00EC3A3C"/>
    <w:rsid w:val="00ED11EF"/>
    <w:rsid w:val="00EE0C75"/>
    <w:rsid w:val="00EE1CB3"/>
    <w:rsid w:val="00F00175"/>
    <w:rsid w:val="00F032D9"/>
    <w:rsid w:val="00F10B45"/>
    <w:rsid w:val="00F159E7"/>
    <w:rsid w:val="00F30F3C"/>
    <w:rsid w:val="00F35255"/>
    <w:rsid w:val="00F40276"/>
    <w:rsid w:val="00F40751"/>
    <w:rsid w:val="00F40DE6"/>
    <w:rsid w:val="00F5184A"/>
    <w:rsid w:val="00F55188"/>
    <w:rsid w:val="00F56B52"/>
    <w:rsid w:val="00F72BA9"/>
    <w:rsid w:val="00F93CB0"/>
    <w:rsid w:val="00F95CB7"/>
    <w:rsid w:val="00FB17EC"/>
    <w:rsid w:val="00FC470F"/>
    <w:rsid w:val="00FC4D4C"/>
    <w:rsid w:val="00FD0284"/>
    <w:rsid w:val="00FD4DEE"/>
    <w:rsid w:val="00FE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735857"/>
  <w15:docId w15:val="{B8A504B5-FAC9-497C-B6D0-B1FF8BAC2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E2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07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007E2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07E23"/>
  </w:style>
  <w:style w:type="character" w:styleId="Hyperlink">
    <w:name w:val="Hyperlink"/>
    <w:basedOn w:val="DefaultParagraphFont"/>
    <w:rsid w:val="00765BC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18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8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7E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E94"/>
    <w:rPr>
      <w:sz w:val="24"/>
      <w:szCs w:val="24"/>
    </w:rPr>
  </w:style>
  <w:style w:type="paragraph" w:styleId="NormalWeb">
    <w:name w:val="Normal (Web)"/>
    <w:basedOn w:val="Normal"/>
    <w:uiPriority w:val="99"/>
    <w:rsid w:val="00607DCF"/>
    <w:pPr>
      <w:spacing w:before="100" w:after="100"/>
    </w:pPr>
    <w:rPr>
      <w:rFonts w:ascii="Arial" w:eastAsia="Arial Unicode MS" w:hAnsi="Arial"/>
      <w:sz w:val="20"/>
      <w:szCs w:val="20"/>
      <w:lang w:val="en-AU"/>
    </w:rPr>
  </w:style>
  <w:style w:type="character" w:styleId="Emphasis">
    <w:name w:val="Emphasis"/>
    <w:uiPriority w:val="20"/>
    <w:qFormat/>
    <w:rsid w:val="00607DCF"/>
    <w:rPr>
      <w:rFonts w:ascii="Verdana" w:hAnsi="Verdana"/>
      <w:i/>
      <w:caps w:val="0"/>
      <w:color w:val="auto"/>
      <w:sz w:val="20"/>
    </w:rPr>
  </w:style>
  <w:style w:type="character" w:styleId="Strong">
    <w:name w:val="Strong"/>
    <w:uiPriority w:val="22"/>
    <w:qFormat/>
    <w:rsid w:val="00607DCF"/>
    <w:rPr>
      <w:b/>
      <w:bCs/>
    </w:rPr>
  </w:style>
  <w:style w:type="paragraph" w:styleId="ListParagraph">
    <w:name w:val="List Paragraph"/>
    <w:basedOn w:val="Normal"/>
    <w:uiPriority w:val="34"/>
    <w:qFormat/>
    <w:rsid w:val="001333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5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5324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37318">
          <w:marLeft w:val="461"/>
          <w:marRight w:val="0"/>
          <w:marTop w:val="0"/>
          <w:marBottom w:val="5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755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38037">
          <w:marLeft w:val="461"/>
          <w:marRight w:val="0"/>
          <w:marTop w:val="0"/>
          <w:marBottom w:val="5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0371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1688">
          <w:marLeft w:val="461"/>
          <w:marRight w:val="0"/>
          <w:marTop w:val="0"/>
          <w:marBottom w:val="5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3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7643">
          <w:marLeft w:val="461"/>
          <w:marRight w:val="0"/>
          <w:marTop w:val="0"/>
          <w:marBottom w:val="5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32704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770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7070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3966">
          <w:marLeft w:val="17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9592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9565">
          <w:marLeft w:val="177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97867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8734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8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478655">
          <w:marLeft w:val="461"/>
          <w:marRight w:val="0"/>
          <w:marTop w:val="0"/>
          <w:marBottom w:val="5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9266">
          <w:marLeft w:val="461"/>
          <w:marRight w:val="0"/>
          <w:marTop w:val="0"/>
          <w:marBottom w:val="5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1905">
          <w:marLeft w:val="461"/>
          <w:marRight w:val="0"/>
          <w:marTop w:val="0"/>
          <w:marBottom w:val="5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447">
          <w:marLeft w:val="461"/>
          <w:marRight w:val="0"/>
          <w:marTop w:val="0"/>
          <w:marBottom w:val="5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79989">
          <w:marLeft w:val="461"/>
          <w:marRight w:val="0"/>
          <w:marTop w:val="0"/>
          <w:marBottom w:val="5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31512">
          <w:marLeft w:val="461"/>
          <w:marRight w:val="0"/>
          <w:marTop w:val="0"/>
          <w:marBottom w:val="5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1144">
          <w:marLeft w:val="461"/>
          <w:marRight w:val="0"/>
          <w:marTop w:val="0"/>
          <w:marBottom w:val="5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1451">
          <w:marLeft w:val="461"/>
          <w:marRight w:val="0"/>
          <w:marTop w:val="0"/>
          <w:marBottom w:val="5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45961">
          <w:marLeft w:val="461"/>
          <w:marRight w:val="0"/>
          <w:marTop w:val="0"/>
          <w:marBottom w:val="5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5421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049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50679">
          <w:marLeft w:val="461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38">
          <w:marLeft w:val="1339"/>
          <w:marRight w:val="0"/>
          <w:marTop w:val="0"/>
          <w:marBottom w:val="5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082">
          <w:marLeft w:val="461"/>
          <w:marRight w:val="0"/>
          <w:marTop w:val="0"/>
          <w:marBottom w:val="5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630144">
          <w:marLeft w:val="461"/>
          <w:marRight w:val="0"/>
          <w:marTop w:val="0"/>
          <w:marBottom w:val="5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01977">
          <w:marLeft w:val="461"/>
          <w:marRight w:val="0"/>
          <w:marTop w:val="0"/>
          <w:marBottom w:val="5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96072">
          <w:marLeft w:val="461"/>
          <w:marRight w:val="0"/>
          <w:marTop w:val="0"/>
          <w:marBottom w:val="5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19037">
          <w:marLeft w:val="461"/>
          <w:marRight w:val="0"/>
          <w:marTop w:val="0"/>
          <w:marBottom w:val="5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3629">
          <w:marLeft w:val="461"/>
          <w:marRight w:val="0"/>
          <w:marTop w:val="0"/>
          <w:marBottom w:val="5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2403">
          <w:marLeft w:val="461"/>
          <w:marRight w:val="0"/>
          <w:marTop w:val="0"/>
          <w:marBottom w:val="5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7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404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from Industry-Templates.com</vt:lpstr>
    </vt:vector>
  </TitlesOfParts>
  <Company>Private</Company>
  <LinksUpToDate>false</LinksUpToDate>
  <CharactersWithSpaces>3347</CharactersWithSpaces>
  <SharedDoc>false</SharedDoc>
  <HLinks>
    <vt:vector size="6" baseType="variant">
      <vt:variant>
        <vt:i4>5243000</vt:i4>
      </vt:variant>
      <vt:variant>
        <vt:i4>0</vt:i4>
      </vt:variant>
      <vt:variant>
        <vt:i4>0</vt:i4>
      </vt:variant>
      <vt:variant>
        <vt:i4>5</vt:i4>
      </vt:variant>
      <vt:variant>
        <vt:lpwstr>mailto:support@netdrafter.com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from Industry-Templates.com</dc:title>
  <dc:creator>Industry Templates</dc:creator>
  <cp:lastModifiedBy>Rachel Wright</cp:lastModifiedBy>
  <cp:revision>22</cp:revision>
  <cp:lastPrinted>2008-02-20T14:49:00Z</cp:lastPrinted>
  <dcterms:created xsi:type="dcterms:W3CDTF">2023-10-08T13:31:00Z</dcterms:created>
  <dcterms:modified xsi:type="dcterms:W3CDTF">2024-02-26T23:35:00Z</dcterms:modified>
</cp:coreProperties>
</file>